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FB4" w:rsidRPr="00C55FB4" w:rsidRDefault="00C55FB4" w:rsidP="00C55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FB4">
        <w:rPr>
          <w:rFonts w:ascii="Times New Roman" w:hAnsi="Times New Roman" w:cs="Times New Roman"/>
          <w:b/>
          <w:sz w:val="28"/>
          <w:szCs w:val="28"/>
        </w:rPr>
        <w:t xml:space="preserve">План работы  </w:t>
      </w:r>
    </w:p>
    <w:p w:rsidR="00CE10BA" w:rsidRPr="00C55FB4" w:rsidRDefault="00C55FB4" w:rsidP="00C13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55FB4">
        <w:rPr>
          <w:rFonts w:ascii="Times New Roman" w:hAnsi="Times New Roman" w:cs="Times New Roman"/>
          <w:b/>
          <w:sz w:val="28"/>
          <w:szCs w:val="28"/>
        </w:rPr>
        <w:t xml:space="preserve">Общественного совета </w:t>
      </w:r>
      <w:r w:rsidR="00C130E8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C130E8">
        <w:rPr>
          <w:rFonts w:ascii="Times New Roman" w:hAnsi="Times New Roman" w:cs="Times New Roman"/>
          <w:b/>
          <w:sz w:val="28"/>
        </w:rPr>
        <w:t>муниципальном</w:t>
      </w:r>
      <w:r w:rsidRPr="00C55FB4">
        <w:rPr>
          <w:rFonts w:ascii="Times New Roman" w:hAnsi="Times New Roman" w:cs="Times New Roman"/>
          <w:b/>
          <w:sz w:val="28"/>
        </w:rPr>
        <w:t xml:space="preserve"> орган</w:t>
      </w:r>
      <w:r w:rsidR="00C130E8">
        <w:rPr>
          <w:rFonts w:ascii="Times New Roman" w:hAnsi="Times New Roman" w:cs="Times New Roman"/>
          <w:b/>
          <w:sz w:val="28"/>
        </w:rPr>
        <w:t xml:space="preserve">е </w:t>
      </w:r>
      <w:r w:rsidRPr="00C55FB4">
        <w:rPr>
          <w:rFonts w:ascii="Times New Roman" w:hAnsi="Times New Roman" w:cs="Times New Roman"/>
          <w:b/>
          <w:sz w:val="28"/>
        </w:rPr>
        <w:t xml:space="preserve"> «Управление культуры городского округа Краснотурьинск» </w:t>
      </w:r>
      <w:r>
        <w:rPr>
          <w:rFonts w:ascii="Times New Roman" w:hAnsi="Times New Roman" w:cs="Times New Roman"/>
          <w:b/>
          <w:sz w:val="28"/>
        </w:rPr>
        <w:t>на 2016 год</w:t>
      </w:r>
    </w:p>
    <w:p w:rsidR="00C55FB4" w:rsidRPr="00C55FB4" w:rsidRDefault="00C55FB4" w:rsidP="00C55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0"/>
        <w:gridCol w:w="4370"/>
        <w:gridCol w:w="2128"/>
        <w:gridCol w:w="2373"/>
      </w:tblGrid>
      <w:tr w:rsidR="00C55FB4" w:rsidRPr="00C55FB4" w:rsidTr="00C55FB4">
        <w:tc>
          <w:tcPr>
            <w:tcW w:w="700" w:type="dxa"/>
          </w:tcPr>
          <w:p w:rsidR="00C55FB4" w:rsidRPr="00C55FB4" w:rsidRDefault="00C55FB4" w:rsidP="00C55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4370" w:type="dxa"/>
          </w:tcPr>
          <w:p w:rsidR="00C55FB4" w:rsidRDefault="00C55FB4" w:rsidP="00C55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темы</w:t>
            </w:r>
          </w:p>
          <w:p w:rsidR="00C55FB4" w:rsidRPr="00C55FB4" w:rsidRDefault="00C55FB4" w:rsidP="00C55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8" w:type="dxa"/>
          </w:tcPr>
          <w:p w:rsidR="00C55FB4" w:rsidRPr="00C55FB4" w:rsidRDefault="00C55FB4" w:rsidP="00C55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5FB4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373" w:type="dxa"/>
          </w:tcPr>
          <w:p w:rsidR="00C55FB4" w:rsidRPr="00C55FB4" w:rsidRDefault="00C55FB4" w:rsidP="00C55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5FB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55FB4" w:rsidRPr="00C55FB4" w:rsidTr="00C55FB4">
        <w:tc>
          <w:tcPr>
            <w:tcW w:w="700" w:type="dxa"/>
          </w:tcPr>
          <w:p w:rsidR="00C55FB4" w:rsidRPr="00C55FB4" w:rsidRDefault="00C55FB4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70" w:type="dxa"/>
          </w:tcPr>
          <w:p w:rsidR="00C55FB4" w:rsidRDefault="00C55FB4" w:rsidP="00C55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Pr="00C55FB4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состав Общественного совета </w:t>
            </w:r>
            <w:r w:rsidR="00B26BD3">
              <w:rPr>
                <w:rFonts w:ascii="Times New Roman" w:hAnsi="Times New Roman" w:cs="Times New Roman"/>
                <w:sz w:val="24"/>
                <w:szCs w:val="24"/>
              </w:rPr>
              <w:t xml:space="preserve">при  муниципальном </w:t>
            </w:r>
            <w:r w:rsidRPr="00C55FB4">
              <w:rPr>
                <w:rFonts w:ascii="Times New Roman" w:hAnsi="Times New Roman" w:cs="Times New Roman"/>
                <w:sz w:val="24"/>
                <w:szCs w:val="24"/>
              </w:rPr>
              <w:t xml:space="preserve"> орган</w:t>
            </w:r>
            <w:r w:rsidR="00B26BD3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C55FB4">
              <w:rPr>
                <w:rFonts w:ascii="Times New Roman" w:hAnsi="Times New Roman" w:cs="Times New Roman"/>
                <w:sz w:val="24"/>
                <w:szCs w:val="24"/>
              </w:rPr>
              <w:t xml:space="preserve"> «Управление культуры городского округа Краснотурьинск»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(далее – Общественный совет);</w:t>
            </w:r>
          </w:p>
          <w:p w:rsidR="00C55FB4" w:rsidRDefault="00C55FB4" w:rsidP="00C55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="001C480C">
              <w:rPr>
                <w:rFonts w:ascii="Times New Roman" w:hAnsi="Times New Roman" w:cs="Times New Roman"/>
                <w:sz w:val="24"/>
                <w:szCs w:val="24"/>
              </w:rPr>
              <w:t xml:space="preserve"> Избрание  председателя Общественного совета;</w:t>
            </w:r>
          </w:p>
          <w:p w:rsidR="001C480C" w:rsidRPr="00C55FB4" w:rsidRDefault="001C480C" w:rsidP="00C55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 Информирование членов Общественного совета о Плане основных мероприятий на 1 полугодие 2016 года.</w:t>
            </w:r>
          </w:p>
          <w:p w:rsidR="00C55FB4" w:rsidRPr="00C55FB4" w:rsidRDefault="00C55FB4" w:rsidP="00C55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:rsidR="00C55FB4" w:rsidRDefault="00C55FB4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  <w:p w:rsidR="00C55FB4" w:rsidRDefault="00C55FB4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года</w:t>
            </w: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Pr="00C55FB4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:rsidR="001C480C" w:rsidRDefault="00C55FB4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  <w:r w:rsidR="001C480C">
              <w:rPr>
                <w:rFonts w:ascii="Times New Roman" w:hAnsi="Times New Roman" w:cs="Times New Roman"/>
                <w:sz w:val="24"/>
                <w:szCs w:val="24"/>
              </w:rPr>
              <w:t xml:space="preserve"> внесение </w:t>
            </w:r>
            <w:r w:rsidR="001C480C" w:rsidRPr="001C480C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в приказ  от </w:t>
            </w:r>
            <w:r w:rsidR="001C480C">
              <w:rPr>
                <w:rFonts w:ascii="Times New Roman" w:hAnsi="Times New Roman" w:cs="Times New Roman"/>
                <w:sz w:val="24"/>
                <w:szCs w:val="24"/>
              </w:rPr>
              <w:t xml:space="preserve">12.11.2013 </w:t>
            </w:r>
            <w:r w:rsidR="001C480C" w:rsidRPr="001C480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C480C">
              <w:rPr>
                <w:rFonts w:ascii="Times New Roman" w:hAnsi="Times New Roman" w:cs="Times New Roman"/>
                <w:sz w:val="24"/>
                <w:szCs w:val="24"/>
              </w:rPr>
              <w:t xml:space="preserve"> 82-о</w:t>
            </w: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FB4" w:rsidRDefault="001C480C" w:rsidP="001C4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Общественный совет</w:t>
            </w:r>
          </w:p>
          <w:p w:rsidR="001C480C" w:rsidRPr="00C55FB4" w:rsidRDefault="001C480C" w:rsidP="001C4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C55FB4" w:rsidRPr="00C55FB4" w:rsidTr="00C55FB4">
        <w:tc>
          <w:tcPr>
            <w:tcW w:w="700" w:type="dxa"/>
          </w:tcPr>
          <w:p w:rsidR="00C55FB4" w:rsidRPr="00C55FB4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70" w:type="dxa"/>
          </w:tcPr>
          <w:p w:rsidR="00C55FB4" w:rsidRDefault="001C480C" w:rsidP="00C55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 Анализ мероприятий, посещённых членами Общественного совета в 1 полугодии 2016 года</w:t>
            </w:r>
            <w:r w:rsidR="00DF03D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F03D8" w:rsidRPr="00C55FB4" w:rsidRDefault="00DF03D8" w:rsidP="00C55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2.2.  </w:t>
            </w:r>
            <w:r w:rsidR="0005420F">
              <w:rPr>
                <w:rFonts w:ascii="Times New Roman" w:hAnsi="Times New Roman" w:cs="Times New Roman"/>
                <w:sz w:val="24"/>
                <w:szCs w:val="24"/>
              </w:rPr>
              <w:t>Информация о проведении</w:t>
            </w:r>
            <w:r w:rsidRPr="00C55FB4">
              <w:rPr>
                <w:rFonts w:ascii="Times New Roman" w:hAnsi="Times New Roman" w:cs="Times New Roman"/>
                <w:sz w:val="24"/>
                <w:szCs w:val="24"/>
              </w:rPr>
              <w:t xml:space="preserve"> оценки качества работы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муниципальных учреждений</w:t>
            </w:r>
            <w:r w:rsidRPr="00C55FB4">
              <w:rPr>
                <w:rFonts w:ascii="Times New Roman" w:hAnsi="Times New Roman" w:cs="Times New Roman"/>
                <w:sz w:val="24"/>
                <w:szCs w:val="24"/>
              </w:rPr>
              <w:t>, в отношении которых муниципальный орган «Управление культуры городского округа Краснотурьинск» выполняет функции и полномочия учредителя»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2016 году</w:t>
            </w:r>
          </w:p>
        </w:tc>
        <w:tc>
          <w:tcPr>
            <w:tcW w:w="2128" w:type="dxa"/>
          </w:tcPr>
          <w:p w:rsidR="001C480C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C55FB4" w:rsidRDefault="001C480C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года</w:t>
            </w:r>
          </w:p>
          <w:p w:rsidR="00DF03D8" w:rsidRDefault="00DF03D8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3D8" w:rsidRPr="00C55FB4" w:rsidRDefault="00DF03D8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:rsidR="00DF03D8" w:rsidRDefault="00DF03D8" w:rsidP="00DF0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Общественного</w:t>
            </w:r>
            <w:r w:rsidR="001C480C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DF03D8" w:rsidRPr="00C55FB4" w:rsidRDefault="00DF03D8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C55FB4" w:rsidRPr="00C55FB4" w:rsidTr="00C55FB4">
        <w:tc>
          <w:tcPr>
            <w:tcW w:w="700" w:type="dxa"/>
          </w:tcPr>
          <w:p w:rsidR="00C55FB4" w:rsidRPr="00C55FB4" w:rsidRDefault="00DF03D8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70" w:type="dxa"/>
          </w:tcPr>
          <w:p w:rsidR="00C55FB4" w:rsidRPr="00C55FB4" w:rsidRDefault="0005420F" w:rsidP="00C55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DF03D8">
              <w:rPr>
                <w:rFonts w:ascii="Times New Roman" w:hAnsi="Times New Roman" w:cs="Times New Roman"/>
                <w:sz w:val="24"/>
                <w:szCs w:val="24"/>
              </w:rPr>
              <w:t>Выездное заседание общественного совета по теме «Комплексное проведение оценки качества работы Детской хореографической школы» в соответствии с методикой, утверждённой Министерством культуры РФ.</w:t>
            </w:r>
          </w:p>
        </w:tc>
        <w:tc>
          <w:tcPr>
            <w:tcW w:w="2128" w:type="dxa"/>
          </w:tcPr>
          <w:p w:rsidR="00DF03D8" w:rsidRDefault="00DF03D8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квартал </w:t>
            </w:r>
          </w:p>
          <w:p w:rsidR="00C55FB4" w:rsidRPr="00C55FB4" w:rsidRDefault="00DF03D8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373" w:type="dxa"/>
          </w:tcPr>
          <w:p w:rsidR="00C55FB4" w:rsidRDefault="00DF03D8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Общественного совета,</w:t>
            </w:r>
          </w:p>
          <w:p w:rsidR="00DF03D8" w:rsidRPr="00C55FB4" w:rsidRDefault="00DF03D8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C55FB4" w:rsidRPr="00C55FB4" w:rsidTr="00C55FB4">
        <w:tc>
          <w:tcPr>
            <w:tcW w:w="700" w:type="dxa"/>
          </w:tcPr>
          <w:p w:rsidR="00C55FB4" w:rsidRPr="00C55FB4" w:rsidRDefault="00DF03D8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70" w:type="dxa"/>
          </w:tcPr>
          <w:p w:rsidR="00C55FB4" w:rsidRDefault="0005420F" w:rsidP="00C55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  Анализ мероприятий, посещённых членами Общественного совета во 2 полугодии 2016 года;</w:t>
            </w:r>
          </w:p>
          <w:p w:rsidR="0005420F" w:rsidRPr="00C55FB4" w:rsidRDefault="0005420F" w:rsidP="00C55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4.2. </w:t>
            </w:r>
            <w:r w:rsidR="008317FE">
              <w:rPr>
                <w:rFonts w:ascii="Times New Roman" w:hAnsi="Times New Roman" w:cs="Times New Roman"/>
                <w:sz w:val="24"/>
                <w:szCs w:val="24"/>
              </w:rPr>
              <w:t>Составление Плана  работы Общественного совета на 2017 год</w:t>
            </w:r>
          </w:p>
        </w:tc>
        <w:tc>
          <w:tcPr>
            <w:tcW w:w="2128" w:type="dxa"/>
          </w:tcPr>
          <w:p w:rsidR="00C55FB4" w:rsidRPr="00C55FB4" w:rsidRDefault="00C55FB4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</w:tcPr>
          <w:p w:rsidR="00C55FB4" w:rsidRPr="00C55FB4" w:rsidRDefault="008317FE" w:rsidP="00C5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Общественного совета</w:t>
            </w:r>
          </w:p>
        </w:tc>
      </w:tr>
    </w:tbl>
    <w:p w:rsidR="00C55FB4" w:rsidRDefault="00C55FB4" w:rsidP="00C55F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21A3" w:rsidRDefault="000A21A3" w:rsidP="00C55F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21A3" w:rsidRPr="000A21A3" w:rsidRDefault="000A21A3" w:rsidP="000A21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21A3">
        <w:rPr>
          <w:rFonts w:ascii="Times New Roman" w:hAnsi="Times New Roman" w:cs="Times New Roman"/>
          <w:b/>
          <w:sz w:val="24"/>
          <w:szCs w:val="24"/>
        </w:rPr>
        <w:t>Председатель Общественного совета                                        Н.М. Егорова</w:t>
      </w:r>
    </w:p>
    <w:sectPr w:rsidR="000A21A3" w:rsidRPr="000A21A3" w:rsidSect="00CE1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5FB4"/>
    <w:rsid w:val="0005420F"/>
    <w:rsid w:val="000A21A3"/>
    <w:rsid w:val="001C480C"/>
    <w:rsid w:val="008317FE"/>
    <w:rsid w:val="00B26BD3"/>
    <w:rsid w:val="00C130E8"/>
    <w:rsid w:val="00C55FB4"/>
    <w:rsid w:val="00CE10BA"/>
    <w:rsid w:val="00DF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5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Тукмакова Ольга Николаевна</cp:lastModifiedBy>
  <cp:revision>5</cp:revision>
  <cp:lastPrinted>2016-05-17T09:47:00Z</cp:lastPrinted>
  <dcterms:created xsi:type="dcterms:W3CDTF">2016-05-17T08:54:00Z</dcterms:created>
  <dcterms:modified xsi:type="dcterms:W3CDTF">2016-08-16T11:12:00Z</dcterms:modified>
</cp:coreProperties>
</file>