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522" w:rsidRPr="00A941A5" w:rsidRDefault="00F93522" w:rsidP="00F93522">
      <w:pPr>
        <w:pStyle w:val="ConsPlusNonformat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A941A5">
        <w:rPr>
          <w:rFonts w:ascii="Liberation Serif" w:hAnsi="Liberation Serif" w:cs="Times New Roman"/>
          <w:b/>
          <w:sz w:val="26"/>
          <w:szCs w:val="26"/>
        </w:rPr>
        <w:t>ЗАКЛЮЧЕНИЕ</w:t>
      </w:r>
    </w:p>
    <w:p w:rsidR="00F93522" w:rsidRPr="00A941A5" w:rsidRDefault="00F93522" w:rsidP="00F93522">
      <w:pPr>
        <w:pStyle w:val="ConsPlusNonformat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A941A5">
        <w:rPr>
          <w:rFonts w:ascii="Liberation Serif" w:hAnsi="Liberation Serif" w:cs="Times New Roman"/>
          <w:b/>
          <w:sz w:val="26"/>
          <w:szCs w:val="26"/>
        </w:rPr>
        <w:t>о результатах обследования объекта социальной,</w:t>
      </w:r>
      <w:r w:rsidR="00141FA4" w:rsidRPr="00A941A5">
        <w:rPr>
          <w:rFonts w:ascii="Liberation Serif" w:hAnsi="Liberation Serif" w:cs="Times New Roman"/>
          <w:b/>
          <w:sz w:val="26"/>
          <w:szCs w:val="26"/>
        </w:rPr>
        <w:t xml:space="preserve"> </w:t>
      </w:r>
      <w:r w:rsidRPr="00A941A5">
        <w:rPr>
          <w:rFonts w:ascii="Liberation Serif" w:hAnsi="Liberation Serif" w:cs="Times New Roman"/>
          <w:b/>
          <w:sz w:val="26"/>
          <w:szCs w:val="26"/>
        </w:rPr>
        <w:t>инженерной и транспортной инфраструктур</w:t>
      </w:r>
    </w:p>
    <w:p w:rsidR="00F93522" w:rsidRPr="00A941A5" w:rsidRDefault="00F93522" w:rsidP="00F93522">
      <w:pPr>
        <w:pStyle w:val="ConsPlusNonformat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A941A5">
        <w:rPr>
          <w:rFonts w:ascii="Liberation Serif" w:hAnsi="Liberation Serif" w:cs="Times New Roman"/>
          <w:b/>
          <w:sz w:val="26"/>
          <w:szCs w:val="26"/>
        </w:rPr>
        <w:t>в сфере культуры городского округа Краснотурьинск</w:t>
      </w:r>
      <w:r w:rsidRPr="00A941A5">
        <w:rPr>
          <w:rFonts w:ascii="Liberation Serif" w:hAnsi="Liberation Serif" w:cs="Times New Roman"/>
          <w:b/>
          <w:sz w:val="26"/>
          <w:szCs w:val="26"/>
          <w:u w:val="single"/>
        </w:rPr>
        <w:t xml:space="preserve"> </w:t>
      </w:r>
      <w:r w:rsidRPr="00A941A5">
        <w:rPr>
          <w:rFonts w:ascii="Liberation Serif" w:hAnsi="Liberation Serif" w:cs="Times New Roman"/>
          <w:b/>
          <w:sz w:val="26"/>
          <w:szCs w:val="26"/>
        </w:rPr>
        <w:t>в части обеспечения беспрепятственного доступа инвалидов</w:t>
      </w:r>
    </w:p>
    <w:p w:rsidR="00F93522" w:rsidRPr="00A941A5" w:rsidRDefault="00F93522" w:rsidP="00F93522">
      <w:pPr>
        <w:pStyle w:val="ConsPlusNonformat"/>
        <w:jc w:val="center"/>
        <w:rPr>
          <w:rFonts w:ascii="Liberation Serif" w:hAnsi="Liberation Serif" w:cs="Times New Roman"/>
          <w:b/>
          <w:sz w:val="16"/>
          <w:szCs w:val="16"/>
        </w:rPr>
      </w:pPr>
    </w:p>
    <w:p w:rsidR="00F93522" w:rsidRPr="00A941A5" w:rsidRDefault="00F93522" w:rsidP="00F93522">
      <w:pPr>
        <w:spacing w:after="0" w:line="240" w:lineRule="auto"/>
        <w:ind w:left="-284"/>
        <w:jc w:val="center"/>
        <w:rPr>
          <w:rFonts w:ascii="Liberation Serif" w:hAnsi="Liberation Serif" w:cs="Times New Roman"/>
          <w:sz w:val="26"/>
          <w:szCs w:val="26"/>
        </w:rPr>
      </w:pPr>
      <w:r w:rsidRPr="00A941A5">
        <w:rPr>
          <w:rFonts w:ascii="Liberation Serif" w:hAnsi="Liberation Serif" w:cs="Times New Roman"/>
          <w:sz w:val="26"/>
          <w:szCs w:val="26"/>
        </w:rPr>
        <w:t xml:space="preserve">Сведения об объекте: </w:t>
      </w:r>
      <w:r w:rsidR="00A941A5" w:rsidRPr="00A941A5">
        <w:rPr>
          <w:rFonts w:ascii="Liberation Serif" w:hAnsi="Liberation Serif" w:cs="Times New Roman"/>
          <w:sz w:val="26"/>
          <w:szCs w:val="26"/>
        </w:rPr>
        <w:t>муниципально</w:t>
      </w:r>
      <w:r w:rsidR="00A941A5" w:rsidRPr="00A941A5">
        <w:rPr>
          <w:rFonts w:ascii="Liberation Serif" w:hAnsi="Liberation Serif" w:cs="Times New Roman"/>
          <w:sz w:val="26"/>
          <w:szCs w:val="26"/>
        </w:rPr>
        <w:t>е</w:t>
      </w:r>
      <w:r w:rsidR="00A941A5" w:rsidRPr="00A941A5">
        <w:rPr>
          <w:rFonts w:ascii="Liberation Serif" w:hAnsi="Liberation Serif" w:cs="Times New Roman"/>
          <w:sz w:val="26"/>
          <w:szCs w:val="26"/>
        </w:rPr>
        <w:t xml:space="preserve"> бюджетное учреждение культуры городского округа Краснотурьинск «Централизованная клубная система»</w:t>
      </w:r>
      <w:r w:rsidR="00A941A5" w:rsidRPr="00A941A5">
        <w:rPr>
          <w:rFonts w:ascii="Liberation Serif" w:hAnsi="Liberation Serif" w:cs="Times New Roman"/>
          <w:sz w:val="26"/>
          <w:szCs w:val="26"/>
        </w:rPr>
        <w:t xml:space="preserve"> - </w:t>
      </w:r>
      <w:r w:rsidR="00A941A5" w:rsidRPr="00A941A5">
        <w:rPr>
          <w:rFonts w:ascii="Liberation Serif" w:hAnsi="Liberation Serif" w:cs="Times New Roman"/>
          <w:sz w:val="26"/>
          <w:szCs w:val="26"/>
        </w:rPr>
        <w:t xml:space="preserve">обособленное структурное подразделение </w:t>
      </w:r>
      <w:r w:rsidR="00141FA4" w:rsidRPr="00A941A5">
        <w:rPr>
          <w:rFonts w:ascii="Liberation Serif" w:hAnsi="Liberation Serif" w:cs="Times New Roman"/>
          <w:b/>
          <w:sz w:val="26"/>
          <w:szCs w:val="26"/>
        </w:rPr>
        <w:t>клуб поселка Воронцовка</w:t>
      </w:r>
    </w:p>
    <w:p w:rsidR="00F93522" w:rsidRPr="00A941A5" w:rsidRDefault="00F93522" w:rsidP="00F93522">
      <w:pPr>
        <w:pStyle w:val="ConsPlusNonformat"/>
        <w:ind w:left="-284"/>
        <w:jc w:val="center"/>
        <w:rPr>
          <w:rFonts w:ascii="Liberation Serif" w:hAnsi="Liberation Serif" w:cs="Times New Roman"/>
          <w:sz w:val="26"/>
          <w:szCs w:val="26"/>
        </w:rPr>
      </w:pPr>
      <w:r w:rsidRPr="00A941A5">
        <w:rPr>
          <w:rFonts w:ascii="Liberation Serif" w:hAnsi="Liberation Serif" w:cs="Times New Roman"/>
          <w:sz w:val="26"/>
          <w:szCs w:val="26"/>
        </w:rPr>
        <w:t>Дата про</w:t>
      </w:r>
      <w:r w:rsidR="00141FA4" w:rsidRPr="00A941A5">
        <w:rPr>
          <w:rFonts w:ascii="Liberation Serif" w:hAnsi="Liberation Serif" w:cs="Times New Roman"/>
          <w:sz w:val="26"/>
          <w:szCs w:val="26"/>
        </w:rPr>
        <w:t xml:space="preserve">ведения обследования: </w:t>
      </w:r>
      <w:r w:rsidR="00B4694D" w:rsidRPr="00A941A5">
        <w:rPr>
          <w:rFonts w:ascii="Liberation Serif" w:hAnsi="Liberation Serif" w:cs="Times New Roman"/>
          <w:b/>
          <w:sz w:val="26"/>
          <w:szCs w:val="26"/>
        </w:rPr>
        <w:t>2</w:t>
      </w:r>
      <w:r w:rsidR="00141FA4" w:rsidRPr="00A941A5">
        <w:rPr>
          <w:rFonts w:ascii="Liberation Serif" w:hAnsi="Liberation Serif" w:cs="Times New Roman"/>
          <w:b/>
          <w:sz w:val="26"/>
          <w:szCs w:val="26"/>
        </w:rPr>
        <w:t>3.1</w:t>
      </w:r>
      <w:r w:rsidR="00D97262" w:rsidRPr="00A941A5">
        <w:rPr>
          <w:rFonts w:ascii="Liberation Serif" w:hAnsi="Liberation Serif" w:cs="Times New Roman"/>
          <w:b/>
          <w:sz w:val="26"/>
          <w:szCs w:val="26"/>
        </w:rPr>
        <w:t>1</w:t>
      </w:r>
      <w:r w:rsidR="00141FA4" w:rsidRPr="00A941A5">
        <w:rPr>
          <w:rFonts w:ascii="Liberation Serif" w:hAnsi="Liberation Serif" w:cs="Times New Roman"/>
          <w:b/>
          <w:sz w:val="26"/>
          <w:szCs w:val="26"/>
        </w:rPr>
        <w:t>.2020</w:t>
      </w:r>
    </w:p>
    <w:p w:rsidR="00DE701F" w:rsidRPr="00A941A5" w:rsidRDefault="00DE701F" w:rsidP="00F93522">
      <w:pPr>
        <w:pStyle w:val="ConsPlusNonformat"/>
        <w:rPr>
          <w:rFonts w:ascii="Liberation Serif" w:hAnsi="Liberation Serif" w:cs="Times New Roman"/>
          <w:sz w:val="16"/>
          <w:szCs w:val="16"/>
        </w:rPr>
      </w:pPr>
    </w:p>
    <w:p w:rsidR="00EF7080" w:rsidRPr="00A941A5" w:rsidRDefault="00F93522" w:rsidP="00F93522">
      <w:pPr>
        <w:pStyle w:val="ConsPlusNonformat"/>
        <w:rPr>
          <w:rFonts w:ascii="Liberation Serif" w:hAnsi="Liberation Serif" w:cs="Times New Roman"/>
          <w:sz w:val="26"/>
          <w:szCs w:val="26"/>
        </w:rPr>
      </w:pPr>
      <w:r w:rsidRPr="00A941A5">
        <w:rPr>
          <w:rFonts w:ascii="Liberation Serif" w:hAnsi="Liberation Serif" w:cs="Times New Roman"/>
          <w:sz w:val="26"/>
          <w:szCs w:val="26"/>
        </w:rPr>
        <w:t>Сведения о лицах, проводивших обследование:</w:t>
      </w:r>
      <w:r w:rsidR="009C43A5" w:rsidRPr="00A941A5">
        <w:rPr>
          <w:rFonts w:ascii="Liberation Serif" w:hAnsi="Liberation Serif" w:cs="Times New Roman"/>
          <w:b/>
          <w:sz w:val="26"/>
          <w:szCs w:val="26"/>
        </w:rPr>
        <w:t xml:space="preserve"> </w:t>
      </w:r>
    </w:p>
    <w:tbl>
      <w:tblPr>
        <w:tblStyle w:val="a3"/>
        <w:tblW w:w="15721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1328"/>
        <w:gridCol w:w="1737"/>
        <w:gridCol w:w="3065"/>
        <w:gridCol w:w="2516"/>
        <w:gridCol w:w="2446"/>
        <w:gridCol w:w="1966"/>
        <w:gridCol w:w="1813"/>
      </w:tblGrid>
      <w:tr w:rsidR="00EF7080" w:rsidRPr="00A941A5" w:rsidTr="00DE701F">
        <w:tc>
          <w:tcPr>
            <w:tcW w:w="2178" w:type="dxa"/>
            <w:gridSpan w:val="2"/>
          </w:tcPr>
          <w:p w:rsidR="00EF7080" w:rsidRPr="00A941A5" w:rsidRDefault="00EF7080" w:rsidP="00115430">
            <w:pPr>
              <w:pStyle w:val="ConsPlusNonformat"/>
              <w:rPr>
                <w:rFonts w:ascii="Liberation Serif" w:hAnsi="Liberation Serif" w:cs="Times New Roman"/>
                <w:i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О.Н. Тукмакова</w:t>
            </w:r>
          </w:p>
        </w:tc>
        <w:tc>
          <w:tcPr>
            <w:tcW w:w="13543" w:type="dxa"/>
            <w:gridSpan w:val="6"/>
          </w:tcPr>
          <w:p w:rsidR="00EF7080" w:rsidRPr="00A941A5" w:rsidRDefault="00EF7080" w:rsidP="00115430">
            <w:pPr>
              <w:pStyle w:val="ConsPlusNonformat"/>
              <w:rPr>
                <w:rFonts w:ascii="Liberation Serif" w:hAnsi="Liberation Serif" w:cs="Times New Roman"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>- начальник муниципального органа «Управление культуры городского округа Краснотурьинск»,</w:t>
            </w:r>
          </w:p>
        </w:tc>
      </w:tr>
      <w:tr w:rsidR="00EF7080" w:rsidRPr="00A941A5" w:rsidTr="00DE701F">
        <w:tc>
          <w:tcPr>
            <w:tcW w:w="2178" w:type="dxa"/>
            <w:gridSpan w:val="2"/>
          </w:tcPr>
          <w:p w:rsidR="00EF7080" w:rsidRPr="00A941A5" w:rsidRDefault="00141FA4" w:rsidP="00141FA4">
            <w:pPr>
              <w:pStyle w:val="ConsPlusNonformat"/>
              <w:rPr>
                <w:rFonts w:ascii="Liberation Serif" w:hAnsi="Liberation Serif" w:cs="Times New Roman"/>
                <w:i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Е</w:t>
            </w:r>
            <w:r w:rsidR="00EF7080"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.</w:t>
            </w:r>
            <w:r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В. Дегте</w:t>
            </w:r>
            <w:r w:rsidR="00EF7080"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ва</w:t>
            </w:r>
          </w:p>
        </w:tc>
        <w:tc>
          <w:tcPr>
            <w:tcW w:w="13543" w:type="dxa"/>
            <w:gridSpan w:val="6"/>
          </w:tcPr>
          <w:p w:rsidR="00EF7080" w:rsidRPr="00A941A5" w:rsidRDefault="00EF7080" w:rsidP="00115430">
            <w:pPr>
              <w:pStyle w:val="ConsPlusNonformat"/>
              <w:rPr>
                <w:rFonts w:ascii="Liberation Serif" w:hAnsi="Liberation Serif" w:cs="Times New Roman"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>- заместитель начальника муниципального органа «Управление культуры городского округа Краснотурьинск,</w:t>
            </w:r>
          </w:p>
        </w:tc>
      </w:tr>
      <w:tr w:rsidR="00EF7080" w:rsidRPr="00A941A5" w:rsidTr="00DE701F">
        <w:tc>
          <w:tcPr>
            <w:tcW w:w="2178" w:type="dxa"/>
            <w:gridSpan w:val="2"/>
          </w:tcPr>
          <w:p w:rsidR="00EF7080" w:rsidRPr="00A941A5" w:rsidRDefault="006B5F53" w:rsidP="00B4694D">
            <w:pPr>
              <w:pStyle w:val="ConsPlusNonformat"/>
              <w:rPr>
                <w:rFonts w:ascii="Liberation Serif" w:hAnsi="Liberation Serif" w:cs="Times New Roman"/>
                <w:i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С</w:t>
            </w:r>
            <w:r w:rsidR="00EF7080"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.</w:t>
            </w:r>
            <w:r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И</w:t>
            </w:r>
            <w:r w:rsidR="00EF7080"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 xml:space="preserve">. </w:t>
            </w:r>
            <w:r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Дымова</w:t>
            </w:r>
          </w:p>
        </w:tc>
        <w:tc>
          <w:tcPr>
            <w:tcW w:w="13543" w:type="dxa"/>
            <w:gridSpan w:val="6"/>
          </w:tcPr>
          <w:p w:rsidR="00EF7080" w:rsidRPr="00A941A5" w:rsidRDefault="00EF7080" w:rsidP="00B4694D">
            <w:pPr>
              <w:pStyle w:val="ConsPlusNonformat"/>
              <w:rPr>
                <w:rFonts w:ascii="Liberation Serif" w:hAnsi="Liberation Serif" w:cs="Times New Roman"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 xml:space="preserve">- </w:t>
            </w:r>
            <w:r w:rsidR="006B5F53" w:rsidRPr="00A941A5">
              <w:rPr>
                <w:rFonts w:ascii="Liberation Serif" w:hAnsi="Liberation Serif" w:cs="Times New Roman"/>
                <w:sz w:val="24"/>
                <w:szCs w:val="24"/>
              </w:rPr>
              <w:t xml:space="preserve">заместитель </w:t>
            </w: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>начальник</w:t>
            </w:r>
            <w:r w:rsidR="006B5F53" w:rsidRPr="00A941A5">
              <w:rPr>
                <w:rFonts w:ascii="Liberation Serif" w:hAnsi="Liberation Serif" w:cs="Times New Roman"/>
                <w:sz w:val="24"/>
                <w:szCs w:val="24"/>
              </w:rPr>
              <w:t>а</w:t>
            </w: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B4694D" w:rsidRPr="00A941A5"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 xml:space="preserve">правления по архитектуре, градостроительству и землепользованию Администрации городского округа Краснотурьинск, </w:t>
            </w:r>
          </w:p>
        </w:tc>
      </w:tr>
      <w:tr w:rsidR="00EF7080" w:rsidRPr="00A941A5" w:rsidTr="00DE701F">
        <w:tc>
          <w:tcPr>
            <w:tcW w:w="2178" w:type="dxa"/>
            <w:gridSpan w:val="2"/>
          </w:tcPr>
          <w:p w:rsidR="00EF7080" w:rsidRPr="00A941A5" w:rsidRDefault="00EF7080" w:rsidP="00115430">
            <w:pPr>
              <w:pStyle w:val="ConsPlusNonformat"/>
              <w:rPr>
                <w:rFonts w:ascii="Liberation Serif" w:hAnsi="Liberation Serif" w:cs="Times New Roman"/>
                <w:i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Е.А. Иванов</w:t>
            </w:r>
          </w:p>
        </w:tc>
        <w:tc>
          <w:tcPr>
            <w:tcW w:w="13543" w:type="dxa"/>
            <w:gridSpan w:val="6"/>
          </w:tcPr>
          <w:p w:rsidR="00EF7080" w:rsidRPr="00A941A5" w:rsidRDefault="00EF7080" w:rsidP="00115430">
            <w:pPr>
              <w:pStyle w:val="ConsPlusNonformat"/>
              <w:rPr>
                <w:rFonts w:ascii="Liberation Serif" w:hAnsi="Liberation Serif" w:cs="Times New Roman"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>- председатель общества инвалидов городского округа Краснотурьинск,</w:t>
            </w:r>
          </w:p>
        </w:tc>
      </w:tr>
      <w:tr w:rsidR="00EF7080" w:rsidRPr="00A941A5" w:rsidTr="00DE701F">
        <w:tc>
          <w:tcPr>
            <w:tcW w:w="2178" w:type="dxa"/>
            <w:gridSpan w:val="2"/>
          </w:tcPr>
          <w:p w:rsidR="00EF7080" w:rsidRPr="00A941A5" w:rsidRDefault="00EF7080" w:rsidP="00115430">
            <w:pPr>
              <w:pStyle w:val="ConsPlusNonformat"/>
              <w:rPr>
                <w:rFonts w:ascii="Liberation Serif" w:hAnsi="Liberation Serif" w:cs="Times New Roman"/>
                <w:i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С.Н. Кузина</w:t>
            </w:r>
          </w:p>
        </w:tc>
        <w:tc>
          <w:tcPr>
            <w:tcW w:w="13543" w:type="dxa"/>
            <w:gridSpan w:val="6"/>
          </w:tcPr>
          <w:p w:rsidR="00EF7080" w:rsidRPr="00A941A5" w:rsidRDefault="00EF7080" w:rsidP="00115430">
            <w:pPr>
              <w:pStyle w:val="ConsPlusNonformat"/>
              <w:rPr>
                <w:rFonts w:ascii="Liberation Serif" w:hAnsi="Liberation Serif" w:cs="Times New Roman"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>- председатель Общества слепых городского округа Краснотурьинск,</w:t>
            </w:r>
          </w:p>
        </w:tc>
      </w:tr>
      <w:tr w:rsidR="00EF7080" w:rsidRPr="00A941A5" w:rsidTr="00DE701F">
        <w:tc>
          <w:tcPr>
            <w:tcW w:w="2178" w:type="dxa"/>
            <w:gridSpan w:val="2"/>
          </w:tcPr>
          <w:p w:rsidR="00EF7080" w:rsidRPr="00A941A5" w:rsidRDefault="00EF7080" w:rsidP="00115430">
            <w:pPr>
              <w:pStyle w:val="ConsPlusNonformat"/>
              <w:rPr>
                <w:rFonts w:ascii="Liberation Serif" w:hAnsi="Liberation Serif" w:cs="Times New Roman"/>
                <w:i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И.И. Кияшко</w:t>
            </w:r>
          </w:p>
        </w:tc>
        <w:tc>
          <w:tcPr>
            <w:tcW w:w="13543" w:type="dxa"/>
            <w:gridSpan w:val="6"/>
          </w:tcPr>
          <w:p w:rsidR="00EF7080" w:rsidRPr="00A941A5" w:rsidRDefault="00EF7080" w:rsidP="00115430">
            <w:pPr>
              <w:pStyle w:val="ConsPlusNonformat"/>
              <w:rPr>
                <w:rFonts w:ascii="Liberation Serif" w:hAnsi="Liberation Serif" w:cs="Times New Roman"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>- начальник отдела обеспечения мер социальной поддержки и организации социального обслуживания Управления социальной политики по городу Краснотурьинск</w:t>
            </w:r>
            <w:r w:rsidR="00B4694D" w:rsidRPr="00A941A5"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</w:tc>
      </w:tr>
      <w:tr w:rsidR="00EF7080" w:rsidRPr="00A941A5" w:rsidTr="00DE701F">
        <w:tc>
          <w:tcPr>
            <w:tcW w:w="2178" w:type="dxa"/>
            <w:gridSpan w:val="2"/>
          </w:tcPr>
          <w:p w:rsidR="00EF7080" w:rsidRPr="00A941A5" w:rsidRDefault="00141FA4" w:rsidP="00141FA4">
            <w:pPr>
              <w:pStyle w:val="ConsPlusNonformat"/>
              <w:rPr>
                <w:rFonts w:ascii="Liberation Serif" w:hAnsi="Liberation Serif" w:cs="Times New Roman"/>
                <w:i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Л</w:t>
            </w:r>
            <w:r w:rsidR="00A247C8"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.</w:t>
            </w:r>
            <w:r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В</w:t>
            </w:r>
            <w:r w:rsidR="00A247C8"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 xml:space="preserve">. </w:t>
            </w:r>
            <w:r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Шабанова</w:t>
            </w:r>
          </w:p>
        </w:tc>
        <w:tc>
          <w:tcPr>
            <w:tcW w:w="13543" w:type="dxa"/>
            <w:gridSpan w:val="6"/>
          </w:tcPr>
          <w:p w:rsidR="00EF7080" w:rsidRPr="00A941A5" w:rsidRDefault="00EF7080" w:rsidP="00141FA4">
            <w:pPr>
              <w:pStyle w:val="ConsPlusNonformat"/>
              <w:rPr>
                <w:rFonts w:ascii="Liberation Serif" w:hAnsi="Liberation Serif" w:cs="Times New Roman"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 xml:space="preserve">- </w:t>
            </w:r>
            <w:r w:rsidR="00A247C8" w:rsidRPr="00A941A5">
              <w:rPr>
                <w:rFonts w:ascii="Liberation Serif" w:hAnsi="Liberation Serif" w:cs="Times New Roman"/>
                <w:sz w:val="24"/>
                <w:szCs w:val="24"/>
              </w:rPr>
              <w:t xml:space="preserve">заведующий ОСП </w:t>
            </w:r>
            <w:r w:rsidR="00141FA4" w:rsidRPr="00A941A5">
              <w:rPr>
                <w:rFonts w:ascii="Liberation Serif" w:hAnsi="Liberation Serif" w:cs="Times New Roman"/>
                <w:sz w:val="24"/>
                <w:szCs w:val="24"/>
              </w:rPr>
              <w:t>клуб поселка</w:t>
            </w:r>
            <w:r w:rsidR="00A247C8" w:rsidRPr="00A941A5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141FA4" w:rsidRPr="00A941A5">
              <w:rPr>
                <w:rFonts w:ascii="Liberation Serif" w:hAnsi="Liberation Serif" w:cs="Times New Roman"/>
                <w:sz w:val="24"/>
                <w:szCs w:val="24"/>
              </w:rPr>
              <w:t>Воронцовка м</w:t>
            </w: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 xml:space="preserve">униципального бюджетного учреждения культуры городского округа Краснотурьинск «Централизованная </w:t>
            </w:r>
            <w:r w:rsidR="00A247C8" w:rsidRPr="00A941A5">
              <w:rPr>
                <w:rFonts w:ascii="Liberation Serif" w:hAnsi="Liberation Serif" w:cs="Times New Roman"/>
                <w:sz w:val="24"/>
                <w:szCs w:val="24"/>
              </w:rPr>
              <w:t>клубная</w:t>
            </w: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 xml:space="preserve"> система»,</w:t>
            </w:r>
          </w:p>
        </w:tc>
      </w:tr>
      <w:tr w:rsidR="00EF7080" w:rsidRPr="00A941A5" w:rsidTr="00DE701F">
        <w:tc>
          <w:tcPr>
            <w:tcW w:w="2178" w:type="dxa"/>
            <w:gridSpan w:val="2"/>
          </w:tcPr>
          <w:p w:rsidR="00EF7080" w:rsidRPr="00A941A5" w:rsidRDefault="006B5F53" w:rsidP="00115430">
            <w:pPr>
              <w:pStyle w:val="ConsPlusNonformat"/>
              <w:rPr>
                <w:rFonts w:ascii="Liberation Serif" w:hAnsi="Liberation Serif" w:cs="Times New Roman"/>
                <w:i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Н</w:t>
            </w:r>
            <w:r w:rsidR="00A247C8"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.</w:t>
            </w:r>
            <w:r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С</w:t>
            </w:r>
            <w:r w:rsidR="00A247C8"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 xml:space="preserve">. </w:t>
            </w:r>
            <w:r w:rsidRPr="00A941A5">
              <w:rPr>
                <w:rFonts w:ascii="Liberation Serif" w:hAnsi="Liberation Serif" w:cs="Times New Roman"/>
                <w:i/>
                <w:sz w:val="24"/>
                <w:szCs w:val="24"/>
              </w:rPr>
              <w:t>Бусыгина</w:t>
            </w:r>
          </w:p>
        </w:tc>
        <w:tc>
          <w:tcPr>
            <w:tcW w:w="13543" w:type="dxa"/>
            <w:gridSpan w:val="6"/>
          </w:tcPr>
          <w:p w:rsidR="00EF7080" w:rsidRPr="00A941A5" w:rsidRDefault="00EF7080" w:rsidP="00115430">
            <w:pPr>
              <w:pStyle w:val="ConsPlusNonformat"/>
              <w:rPr>
                <w:rFonts w:ascii="Liberation Serif" w:hAnsi="Liberation Serif" w:cs="Times New Roman"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 xml:space="preserve">- </w:t>
            </w:r>
            <w:r w:rsidR="006B5F53" w:rsidRPr="00A941A5">
              <w:rPr>
                <w:rFonts w:ascii="Liberation Serif" w:hAnsi="Liberation Serif" w:cs="Times New Roman"/>
                <w:sz w:val="24"/>
                <w:szCs w:val="24"/>
              </w:rPr>
              <w:t>директор</w:t>
            </w:r>
            <w:r w:rsidR="00141FA4" w:rsidRPr="00A941A5">
              <w:rPr>
                <w:rFonts w:ascii="Liberation Serif" w:hAnsi="Liberation Serif" w:cs="Times New Roman"/>
                <w:sz w:val="24"/>
                <w:szCs w:val="24"/>
              </w:rPr>
              <w:t xml:space="preserve"> м</w:t>
            </w:r>
            <w:r w:rsidR="00A247C8" w:rsidRPr="00A941A5">
              <w:rPr>
                <w:rFonts w:ascii="Liberation Serif" w:hAnsi="Liberation Serif" w:cs="Times New Roman"/>
                <w:sz w:val="24"/>
                <w:szCs w:val="24"/>
              </w:rPr>
              <w:t>униципального бюджетного учреждения культуры городского округа Краснотурьинск «Централизованная клубная система».</w:t>
            </w:r>
          </w:p>
          <w:p w:rsidR="00A941A5" w:rsidRPr="00A941A5" w:rsidRDefault="00A941A5" w:rsidP="00115430">
            <w:pPr>
              <w:pStyle w:val="ConsPlusNonformat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885E9A" w:rsidRPr="00A941A5" w:rsidTr="00DE70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0" w:type="dxa"/>
            <w:hideMark/>
          </w:tcPr>
          <w:p w:rsidR="00EF7080" w:rsidRPr="00A941A5" w:rsidRDefault="00EF7080" w:rsidP="00141FA4">
            <w:pPr>
              <w:pStyle w:val="ConsPlusNormal"/>
              <w:jc w:val="center"/>
              <w:rPr>
                <w:rFonts w:ascii="Liberation Serif" w:hAnsi="Liberation Serif" w:cs="Times New Roman"/>
                <w:sz w:val="20"/>
              </w:rPr>
            </w:pPr>
          </w:p>
          <w:p w:rsidR="00C03074" w:rsidRPr="00A941A5" w:rsidRDefault="00C03074" w:rsidP="00141FA4">
            <w:pPr>
              <w:pStyle w:val="ConsPlusNormal"/>
              <w:jc w:val="center"/>
              <w:rPr>
                <w:rFonts w:ascii="Liberation Serif" w:hAnsi="Liberation Serif" w:cs="Times New Roman"/>
                <w:sz w:val="20"/>
              </w:rPr>
            </w:pPr>
            <w:r w:rsidRPr="00A941A5">
              <w:rPr>
                <w:rFonts w:ascii="Liberation Serif" w:hAnsi="Liberation Serif" w:cs="Times New Roman"/>
                <w:sz w:val="20"/>
              </w:rPr>
              <w:t>Номер строки</w:t>
            </w:r>
          </w:p>
        </w:tc>
        <w:tc>
          <w:tcPr>
            <w:tcW w:w="3119" w:type="dxa"/>
            <w:gridSpan w:val="2"/>
            <w:hideMark/>
          </w:tcPr>
          <w:p w:rsidR="00C03074" w:rsidRPr="00A941A5" w:rsidRDefault="00C03074" w:rsidP="00141FA4">
            <w:pPr>
              <w:pStyle w:val="ConsPlusNormal"/>
              <w:jc w:val="center"/>
              <w:rPr>
                <w:rFonts w:ascii="Liberation Serif" w:hAnsi="Liberation Serif" w:cs="Times New Roman"/>
                <w:sz w:val="20"/>
              </w:rPr>
            </w:pPr>
            <w:r w:rsidRPr="00A941A5">
              <w:rPr>
                <w:rFonts w:ascii="Liberation Serif" w:hAnsi="Liberation Serif" w:cs="Times New Roman"/>
                <w:sz w:val="20"/>
              </w:rPr>
              <w:t>Требования Федерального закона от 01.12.2014</w:t>
            </w:r>
          </w:p>
          <w:p w:rsidR="00C03074" w:rsidRPr="00A941A5" w:rsidRDefault="00C03074" w:rsidP="00B4694D">
            <w:pPr>
              <w:pStyle w:val="ConsPlusNormal"/>
              <w:jc w:val="center"/>
              <w:rPr>
                <w:rFonts w:ascii="Liberation Serif" w:hAnsi="Liberation Serif" w:cs="Times New Roman"/>
                <w:sz w:val="20"/>
              </w:rPr>
            </w:pPr>
            <w:r w:rsidRPr="00A941A5">
              <w:rPr>
                <w:rFonts w:ascii="Liberation Serif" w:hAnsi="Liberation Serif" w:cs="Times New Roman"/>
                <w:sz w:val="20"/>
              </w:rPr>
              <w:t>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Закона Свердловской области от 19.12.2016 № 148-ОЗ «О социальной защите инвалидов в Свердловской области»</w:t>
            </w:r>
          </w:p>
        </w:tc>
        <w:tc>
          <w:tcPr>
            <w:tcW w:w="3119" w:type="dxa"/>
            <w:hideMark/>
          </w:tcPr>
          <w:p w:rsidR="00D8722B" w:rsidRPr="00A941A5" w:rsidRDefault="00C03074" w:rsidP="00141FA4">
            <w:pPr>
              <w:pStyle w:val="ConsPlusNormal"/>
              <w:jc w:val="center"/>
              <w:rPr>
                <w:rFonts w:ascii="Liberation Serif" w:hAnsi="Liberation Serif" w:cs="Times New Roman"/>
                <w:sz w:val="20"/>
              </w:rPr>
            </w:pPr>
            <w:r w:rsidRPr="00A941A5">
              <w:rPr>
                <w:rFonts w:ascii="Liberation Serif" w:hAnsi="Liberation Serif" w:cs="Times New Roman"/>
                <w:sz w:val="20"/>
              </w:rPr>
              <w:t>Установлено соблюдение требований</w:t>
            </w:r>
          </w:p>
          <w:p w:rsidR="00C03074" w:rsidRPr="00A941A5" w:rsidRDefault="00C03074" w:rsidP="00141FA4">
            <w:pPr>
              <w:jc w:val="center"/>
              <w:rPr>
                <w:rFonts w:ascii="Liberation Serif" w:hAnsi="Liberation Serif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hideMark/>
          </w:tcPr>
          <w:p w:rsidR="00C03074" w:rsidRPr="00A941A5" w:rsidRDefault="00C03074" w:rsidP="00141FA4">
            <w:pPr>
              <w:pStyle w:val="ConsPlusNormal"/>
              <w:jc w:val="center"/>
              <w:rPr>
                <w:rFonts w:ascii="Liberation Serif" w:hAnsi="Liberation Serif" w:cs="Times New Roman"/>
                <w:sz w:val="20"/>
              </w:rPr>
            </w:pPr>
            <w:r w:rsidRPr="00A941A5">
              <w:rPr>
                <w:rFonts w:ascii="Liberation Serif" w:hAnsi="Liberation Serif" w:cs="Times New Roman"/>
                <w:sz w:val="20"/>
              </w:rPr>
              <w:t>Выявлено несоблюдение требований</w:t>
            </w:r>
          </w:p>
        </w:tc>
        <w:tc>
          <w:tcPr>
            <w:tcW w:w="2481" w:type="dxa"/>
            <w:hideMark/>
          </w:tcPr>
          <w:p w:rsidR="00C03074" w:rsidRPr="00A941A5" w:rsidRDefault="00C03074" w:rsidP="00141FA4">
            <w:pPr>
              <w:pStyle w:val="ConsPlusNormal"/>
              <w:jc w:val="center"/>
              <w:rPr>
                <w:rFonts w:ascii="Liberation Serif" w:hAnsi="Liberation Serif" w:cs="Times New Roman"/>
                <w:sz w:val="20"/>
              </w:rPr>
            </w:pPr>
            <w:r w:rsidRPr="00A941A5">
              <w:rPr>
                <w:rFonts w:ascii="Liberation Serif" w:hAnsi="Liberation Serif" w:cs="Times New Roman"/>
                <w:sz w:val="20"/>
              </w:rPr>
              <w:t>Причины и условия, препятствующие эффективной реализации мероприятий по обеспечению беспрепятственного доступа инвалидов к объекту и к предоставляемым в нем услугам</w:t>
            </w:r>
          </w:p>
        </w:tc>
        <w:tc>
          <w:tcPr>
            <w:tcW w:w="1739" w:type="dxa"/>
            <w:hideMark/>
          </w:tcPr>
          <w:p w:rsidR="00C03074" w:rsidRPr="00A941A5" w:rsidRDefault="00C03074" w:rsidP="00141FA4">
            <w:pPr>
              <w:pStyle w:val="ConsPlusNormal"/>
              <w:jc w:val="center"/>
              <w:rPr>
                <w:rFonts w:ascii="Liberation Serif" w:hAnsi="Liberation Serif" w:cs="Times New Roman"/>
                <w:sz w:val="20"/>
              </w:rPr>
            </w:pPr>
            <w:r w:rsidRPr="00A941A5">
              <w:rPr>
                <w:rFonts w:ascii="Liberation Serif" w:hAnsi="Liberation Serif" w:cs="Times New Roman"/>
                <w:sz w:val="20"/>
              </w:rPr>
              <w:t>Рекомендации по устранению нарушений</w:t>
            </w:r>
          </w:p>
        </w:tc>
        <w:tc>
          <w:tcPr>
            <w:tcW w:w="1854" w:type="dxa"/>
            <w:hideMark/>
          </w:tcPr>
          <w:p w:rsidR="00C03074" w:rsidRPr="00A941A5" w:rsidRDefault="00C03074" w:rsidP="00141FA4">
            <w:pPr>
              <w:pStyle w:val="ConsPlusNormal"/>
              <w:jc w:val="center"/>
              <w:rPr>
                <w:rFonts w:ascii="Liberation Serif" w:hAnsi="Liberation Serif" w:cs="Times New Roman"/>
                <w:sz w:val="20"/>
              </w:rPr>
            </w:pPr>
            <w:r w:rsidRPr="00A941A5">
              <w:rPr>
                <w:rFonts w:ascii="Liberation Serif" w:hAnsi="Liberation Serif" w:cs="Times New Roman"/>
                <w:sz w:val="20"/>
              </w:rPr>
              <w:t>Рекомендуемый срок устранения нарушений</w:t>
            </w:r>
          </w:p>
        </w:tc>
      </w:tr>
      <w:tr w:rsidR="00885E9A" w:rsidRPr="00A941A5" w:rsidTr="00DE70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0"/>
        </w:trPr>
        <w:tc>
          <w:tcPr>
            <w:tcW w:w="850" w:type="dxa"/>
            <w:hideMark/>
          </w:tcPr>
          <w:p w:rsidR="00C03074" w:rsidRPr="00A941A5" w:rsidRDefault="00C03074" w:rsidP="00141FA4">
            <w:pPr>
              <w:pStyle w:val="ConsPlusNormal"/>
              <w:jc w:val="center"/>
              <w:rPr>
                <w:rFonts w:ascii="Liberation Serif" w:hAnsi="Liberation Serif" w:cs="Times New Roman"/>
                <w:szCs w:val="22"/>
              </w:rPr>
            </w:pPr>
            <w:r w:rsidRPr="00A941A5">
              <w:rPr>
                <w:rFonts w:ascii="Liberation Serif" w:hAnsi="Liberation Serif" w:cs="Times New Roman"/>
                <w:szCs w:val="22"/>
              </w:rPr>
              <w:t>1</w:t>
            </w:r>
          </w:p>
        </w:tc>
        <w:tc>
          <w:tcPr>
            <w:tcW w:w="3119" w:type="dxa"/>
            <w:gridSpan w:val="2"/>
            <w:hideMark/>
          </w:tcPr>
          <w:p w:rsidR="00C03074" w:rsidRPr="00A941A5" w:rsidRDefault="00C03074" w:rsidP="00141FA4">
            <w:pPr>
              <w:pStyle w:val="ConsPlusNormal"/>
              <w:jc w:val="center"/>
              <w:rPr>
                <w:rFonts w:ascii="Liberation Serif" w:hAnsi="Liberation Serif" w:cs="Times New Roman"/>
                <w:szCs w:val="22"/>
              </w:rPr>
            </w:pPr>
            <w:r w:rsidRPr="00A941A5">
              <w:rPr>
                <w:rFonts w:ascii="Liberation Serif" w:hAnsi="Liberation Serif" w:cs="Times New Roman"/>
                <w:szCs w:val="22"/>
              </w:rPr>
              <w:t>2</w:t>
            </w:r>
          </w:p>
        </w:tc>
        <w:tc>
          <w:tcPr>
            <w:tcW w:w="3119" w:type="dxa"/>
            <w:hideMark/>
          </w:tcPr>
          <w:p w:rsidR="00C03074" w:rsidRPr="00A941A5" w:rsidRDefault="00C03074" w:rsidP="00141FA4">
            <w:pPr>
              <w:pStyle w:val="ConsPlusNormal"/>
              <w:jc w:val="center"/>
              <w:rPr>
                <w:rFonts w:ascii="Liberation Serif" w:hAnsi="Liberation Serif" w:cs="Times New Roman"/>
                <w:szCs w:val="22"/>
              </w:rPr>
            </w:pPr>
            <w:r w:rsidRPr="00A941A5">
              <w:rPr>
                <w:rFonts w:ascii="Liberation Serif" w:hAnsi="Liberation Serif" w:cs="Times New Roman"/>
                <w:szCs w:val="22"/>
              </w:rPr>
              <w:t>3</w:t>
            </w:r>
          </w:p>
        </w:tc>
        <w:tc>
          <w:tcPr>
            <w:tcW w:w="2551" w:type="dxa"/>
            <w:hideMark/>
          </w:tcPr>
          <w:p w:rsidR="00C03074" w:rsidRPr="00A941A5" w:rsidRDefault="00C03074" w:rsidP="00141FA4">
            <w:pPr>
              <w:pStyle w:val="ConsPlusNormal"/>
              <w:jc w:val="center"/>
              <w:rPr>
                <w:rFonts w:ascii="Liberation Serif" w:hAnsi="Liberation Serif" w:cs="Times New Roman"/>
                <w:szCs w:val="22"/>
              </w:rPr>
            </w:pPr>
            <w:r w:rsidRPr="00A941A5">
              <w:rPr>
                <w:rFonts w:ascii="Liberation Serif" w:hAnsi="Liberation Serif" w:cs="Times New Roman"/>
                <w:szCs w:val="22"/>
              </w:rPr>
              <w:t>4</w:t>
            </w:r>
          </w:p>
        </w:tc>
        <w:tc>
          <w:tcPr>
            <w:tcW w:w="2481" w:type="dxa"/>
            <w:hideMark/>
          </w:tcPr>
          <w:p w:rsidR="00C03074" w:rsidRPr="00A941A5" w:rsidRDefault="00C03074" w:rsidP="00141FA4">
            <w:pPr>
              <w:pStyle w:val="ConsPlusNormal"/>
              <w:jc w:val="center"/>
              <w:rPr>
                <w:rFonts w:ascii="Liberation Serif" w:hAnsi="Liberation Serif" w:cs="Times New Roman"/>
                <w:szCs w:val="22"/>
              </w:rPr>
            </w:pPr>
            <w:r w:rsidRPr="00A941A5">
              <w:rPr>
                <w:rFonts w:ascii="Liberation Serif" w:hAnsi="Liberation Serif" w:cs="Times New Roman"/>
                <w:szCs w:val="22"/>
              </w:rPr>
              <w:t>5</w:t>
            </w:r>
          </w:p>
        </w:tc>
        <w:tc>
          <w:tcPr>
            <w:tcW w:w="1739" w:type="dxa"/>
            <w:hideMark/>
          </w:tcPr>
          <w:p w:rsidR="00C03074" w:rsidRPr="00A941A5" w:rsidRDefault="00C03074" w:rsidP="00141FA4">
            <w:pPr>
              <w:pStyle w:val="ConsPlusNormal"/>
              <w:jc w:val="center"/>
              <w:rPr>
                <w:rFonts w:ascii="Liberation Serif" w:hAnsi="Liberation Serif" w:cs="Times New Roman"/>
                <w:szCs w:val="22"/>
              </w:rPr>
            </w:pPr>
            <w:r w:rsidRPr="00A941A5">
              <w:rPr>
                <w:rFonts w:ascii="Liberation Serif" w:hAnsi="Liberation Serif" w:cs="Times New Roman"/>
                <w:szCs w:val="22"/>
              </w:rPr>
              <w:t>6</w:t>
            </w:r>
          </w:p>
        </w:tc>
        <w:tc>
          <w:tcPr>
            <w:tcW w:w="1854" w:type="dxa"/>
            <w:hideMark/>
          </w:tcPr>
          <w:p w:rsidR="00C03074" w:rsidRPr="00A941A5" w:rsidRDefault="00C03074" w:rsidP="00141FA4">
            <w:pPr>
              <w:pStyle w:val="ConsPlusNormal"/>
              <w:jc w:val="center"/>
              <w:rPr>
                <w:rFonts w:ascii="Liberation Serif" w:hAnsi="Liberation Serif" w:cs="Times New Roman"/>
                <w:szCs w:val="22"/>
              </w:rPr>
            </w:pPr>
            <w:r w:rsidRPr="00A941A5">
              <w:rPr>
                <w:rFonts w:ascii="Liberation Serif" w:hAnsi="Liberation Serif" w:cs="Times New Roman"/>
                <w:szCs w:val="22"/>
              </w:rPr>
              <w:t>7</w:t>
            </w:r>
          </w:p>
        </w:tc>
      </w:tr>
      <w:tr w:rsidR="00885E9A" w:rsidRPr="00A941A5" w:rsidTr="00DE70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0" w:type="dxa"/>
            <w:hideMark/>
          </w:tcPr>
          <w:p w:rsidR="00517013" w:rsidRPr="00A941A5" w:rsidRDefault="00517013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  <w:gridSpan w:val="2"/>
            <w:hideMark/>
          </w:tcPr>
          <w:p w:rsidR="00517013" w:rsidRPr="00A941A5" w:rsidRDefault="00517013" w:rsidP="00345E0E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 xml:space="preserve">Обеспечение беспрепятственного доступа инвалидов к </w:t>
            </w: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lastRenderedPageBreak/>
              <w:t>месту предоставления услуги (или ее предоставление по месту жительства или в дистанционном режиме)</w:t>
            </w:r>
          </w:p>
        </w:tc>
        <w:tc>
          <w:tcPr>
            <w:tcW w:w="3119" w:type="dxa"/>
          </w:tcPr>
          <w:p w:rsidR="006A67CE" w:rsidRPr="00A941A5" w:rsidRDefault="006A67CE" w:rsidP="00345E0E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A941A5">
              <w:rPr>
                <w:rFonts w:ascii="Liberation Serif" w:hAnsi="Liberation Serif"/>
                <w:sz w:val="25"/>
                <w:szCs w:val="25"/>
              </w:rPr>
              <w:lastRenderedPageBreak/>
              <w:t xml:space="preserve">Доступно. </w:t>
            </w:r>
          </w:p>
          <w:p w:rsidR="00517013" w:rsidRPr="00A941A5" w:rsidRDefault="006A67CE" w:rsidP="00345E0E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A941A5">
              <w:rPr>
                <w:rFonts w:ascii="Liberation Serif" w:hAnsi="Liberation Serif"/>
                <w:sz w:val="25"/>
                <w:szCs w:val="25"/>
              </w:rPr>
              <w:t>Пути подъезда к зданию ровные, препятствий нет</w:t>
            </w:r>
          </w:p>
        </w:tc>
        <w:tc>
          <w:tcPr>
            <w:tcW w:w="2551" w:type="dxa"/>
          </w:tcPr>
          <w:p w:rsidR="00517013" w:rsidRPr="00A941A5" w:rsidRDefault="006A67CE" w:rsidP="00345E0E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A941A5">
              <w:rPr>
                <w:rFonts w:ascii="Liberation Serif" w:hAnsi="Liberation Serif"/>
                <w:sz w:val="25"/>
                <w:szCs w:val="25"/>
              </w:rPr>
              <w:t>-</w:t>
            </w:r>
          </w:p>
        </w:tc>
        <w:tc>
          <w:tcPr>
            <w:tcW w:w="2481" w:type="dxa"/>
          </w:tcPr>
          <w:p w:rsidR="00517013" w:rsidRPr="00A941A5" w:rsidRDefault="006A67CE" w:rsidP="00345E0E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A941A5">
              <w:rPr>
                <w:rFonts w:ascii="Liberation Serif" w:hAnsi="Liberation Serif"/>
                <w:sz w:val="25"/>
                <w:szCs w:val="25"/>
              </w:rPr>
              <w:t>-</w:t>
            </w:r>
          </w:p>
        </w:tc>
        <w:tc>
          <w:tcPr>
            <w:tcW w:w="1739" w:type="dxa"/>
          </w:tcPr>
          <w:p w:rsidR="00517013" w:rsidRPr="00A941A5" w:rsidRDefault="006A67CE" w:rsidP="00345E0E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A941A5">
              <w:rPr>
                <w:rFonts w:ascii="Liberation Serif" w:hAnsi="Liberation Serif"/>
                <w:sz w:val="25"/>
                <w:szCs w:val="25"/>
              </w:rPr>
              <w:t>-</w:t>
            </w:r>
          </w:p>
        </w:tc>
        <w:tc>
          <w:tcPr>
            <w:tcW w:w="1854" w:type="dxa"/>
          </w:tcPr>
          <w:p w:rsidR="00517013" w:rsidRPr="00A941A5" w:rsidRDefault="006A67CE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</w:tr>
      <w:tr w:rsidR="00885E9A" w:rsidRPr="00A941A5" w:rsidTr="00DE70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0" w:type="dxa"/>
            <w:hideMark/>
          </w:tcPr>
          <w:p w:rsidR="00292CFF" w:rsidRPr="00A941A5" w:rsidRDefault="00292CFF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>2.</w:t>
            </w:r>
          </w:p>
        </w:tc>
        <w:tc>
          <w:tcPr>
            <w:tcW w:w="3119" w:type="dxa"/>
            <w:gridSpan w:val="2"/>
            <w:hideMark/>
          </w:tcPr>
          <w:p w:rsidR="00292CFF" w:rsidRPr="00A941A5" w:rsidRDefault="00292CFF" w:rsidP="00345E0E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Выделение на автостоянке не менее 10 процентов мест (но не менее 1 места) для парковки специальных автотранспортных средств инвалидов и соблюдение их использования</w:t>
            </w:r>
          </w:p>
        </w:tc>
        <w:tc>
          <w:tcPr>
            <w:tcW w:w="3119" w:type="dxa"/>
          </w:tcPr>
          <w:p w:rsidR="00292CFF" w:rsidRPr="00A941A5" w:rsidRDefault="00813D2A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Частично доступн</w:t>
            </w:r>
            <w:r w:rsidR="00CF752D">
              <w:rPr>
                <w:rFonts w:ascii="Liberation Serif" w:hAnsi="Liberation Serif" w:cs="Times New Roman"/>
                <w:sz w:val="25"/>
                <w:szCs w:val="25"/>
              </w:rPr>
              <w:t>о</w:t>
            </w:r>
          </w:p>
        </w:tc>
        <w:tc>
          <w:tcPr>
            <w:tcW w:w="2551" w:type="dxa"/>
          </w:tcPr>
          <w:p w:rsidR="00292CFF" w:rsidRPr="00A941A5" w:rsidRDefault="00813D2A" w:rsidP="00345E0E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A941A5">
              <w:rPr>
                <w:rFonts w:ascii="Liberation Serif" w:hAnsi="Liberation Serif"/>
                <w:sz w:val="25"/>
                <w:szCs w:val="25"/>
              </w:rPr>
              <w:t>-</w:t>
            </w:r>
          </w:p>
        </w:tc>
        <w:tc>
          <w:tcPr>
            <w:tcW w:w="2481" w:type="dxa"/>
          </w:tcPr>
          <w:p w:rsidR="00292CFF" w:rsidRPr="00A941A5" w:rsidRDefault="006B5F53" w:rsidP="00345E0E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A941A5">
              <w:rPr>
                <w:rFonts w:ascii="Liberation Serif" w:hAnsi="Liberation Serif"/>
                <w:sz w:val="25"/>
                <w:szCs w:val="25"/>
              </w:rPr>
              <w:t xml:space="preserve">Парковка отсутствует, но достаточно </w:t>
            </w:r>
            <w:r w:rsidR="00813D2A" w:rsidRPr="00A941A5">
              <w:rPr>
                <w:rFonts w:ascii="Liberation Serif" w:hAnsi="Liberation Serif"/>
                <w:sz w:val="25"/>
                <w:szCs w:val="25"/>
              </w:rPr>
              <w:t>свободной территории</w:t>
            </w:r>
            <w:r w:rsidRPr="00A941A5">
              <w:rPr>
                <w:rFonts w:ascii="Liberation Serif" w:hAnsi="Liberation Serif"/>
                <w:sz w:val="25"/>
                <w:szCs w:val="25"/>
              </w:rPr>
              <w:t xml:space="preserve"> рядом с объект</w:t>
            </w:r>
            <w:r w:rsidR="00813D2A" w:rsidRPr="00A941A5">
              <w:rPr>
                <w:rFonts w:ascii="Liberation Serif" w:hAnsi="Liberation Serif"/>
                <w:sz w:val="25"/>
                <w:szCs w:val="25"/>
              </w:rPr>
              <w:t>ом</w:t>
            </w:r>
            <w:r w:rsidRPr="00A941A5">
              <w:rPr>
                <w:rFonts w:ascii="Liberation Serif" w:hAnsi="Liberation Serif"/>
                <w:sz w:val="25"/>
                <w:szCs w:val="25"/>
              </w:rPr>
              <w:t xml:space="preserve"> для временной парковки специального транспорта</w:t>
            </w:r>
          </w:p>
        </w:tc>
        <w:tc>
          <w:tcPr>
            <w:tcW w:w="1739" w:type="dxa"/>
          </w:tcPr>
          <w:p w:rsidR="00292CFF" w:rsidRPr="00A941A5" w:rsidRDefault="006B5F53" w:rsidP="00345E0E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A941A5">
              <w:rPr>
                <w:rFonts w:ascii="Liberation Serif" w:hAnsi="Liberation Serif"/>
                <w:sz w:val="25"/>
                <w:szCs w:val="25"/>
              </w:rPr>
              <w:t>-</w:t>
            </w:r>
          </w:p>
        </w:tc>
        <w:tc>
          <w:tcPr>
            <w:tcW w:w="1854" w:type="dxa"/>
          </w:tcPr>
          <w:p w:rsidR="00292CFF" w:rsidRPr="00A941A5" w:rsidRDefault="006B5F53" w:rsidP="00345E0E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A941A5">
              <w:rPr>
                <w:rFonts w:ascii="Liberation Serif" w:hAnsi="Liberation Serif"/>
                <w:sz w:val="25"/>
                <w:szCs w:val="25"/>
              </w:rPr>
              <w:t>-</w:t>
            </w:r>
          </w:p>
        </w:tc>
      </w:tr>
      <w:tr w:rsidR="00885E9A" w:rsidRPr="00A941A5" w:rsidTr="00DE70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0" w:type="dxa"/>
            <w:hideMark/>
          </w:tcPr>
          <w:p w:rsidR="00517013" w:rsidRPr="00A941A5" w:rsidRDefault="00517013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>3.</w:t>
            </w:r>
          </w:p>
        </w:tc>
        <w:tc>
          <w:tcPr>
            <w:tcW w:w="3119" w:type="dxa"/>
            <w:gridSpan w:val="2"/>
            <w:hideMark/>
          </w:tcPr>
          <w:p w:rsidR="00517013" w:rsidRPr="00A941A5" w:rsidRDefault="00517013" w:rsidP="00345E0E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Возможность самостоятельного передвижения по территории, на которой расположен объект социальной, инженерной и транспортной инфраструктур (далее - объект социальной инфраструктуры), входа в объект социальной инфраструктуры и выхода из него, посадки в транспортное средство и высадки из него, в том числе с использованием кресла-коляски</w:t>
            </w:r>
          </w:p>
        </w:tc>
        <w:tc>
          <w:tcPr>
            <w:tcW w:w="3119" w:type="dxa"/>
          </w:tcPr>
          <w:p w:rsidR="00517013" w:rsidRPr="00A941A5" w:rsidRDefault="006A67CE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/>
                <w:sz w:val="25"/>
                <w:szCs w:val="25"/>
              </w:rPr>
              <w:t>Доступно. Услуга оказывается на 1 этаже здания. Поверхность пола позволяет беспрепятственно перемещаться всем категориям инвалидов</w:t>
            </w:r>
          </w:p>
        </w:tc>
        <w:tc>
          <w:tcPr>
            <w:tcW w:w="2551" w:type="dxa"/>
          </w:tcPr>
          <w:p w:rsidR="00517013" w:rsidRPr="00A941A5" w:rsidRDefault="00813D2A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/>
                <w:sz w:val="25"/>
                <w:szCs w:val="25"/>
              </w:rPr>
              <w:t>-</w:t>
            </w:r>
          </w:p>
        </w:tc>
        <w:tc>
          <w:tcPr>
            <w:tcW w:w="2481" w:type="dxa"/>
          </w:tcPr>
          <w:p w:rsidR="00517013" w:rsidRPr="00A941A5" w:rsidRDefault="006C1176" w:rsidP="00345E0E">
            <w:pPr>
              <w:pStyle w:val="Pa3"/>
              <w:spacing w:line="240" w:lineRule="auto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1739" w:type="dxa"/>
          </w:tcPr>
          <w:p w:rsidR="006B1A07" w:rsidRPr="00A941A5" w:rsidRDefault="00813D2A" w:rsidP="00345E0E">
            <w:pPr>
              <w:pStyle w:val="ConsPlusNormal"/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A941A5">
              <w:rPr>
                <w:rFonts w:ascii="Liberation Serif" w:hAnsi="Liberation Serif"/>
                <w:sz w:val="25"/>
                <w:szCs w:val="25"/>
              </w:rPr>
              <w:t>-</w:t>
            </w:r>
          </w:p>
        </w:tc>
        <w:tc>
          <w:tcPr>
            <w:tcW w:w="1854" w:type="dxa"/>
          </w:tcPr>
          <w:p w:rsidR="00517013" w:rsidRPr="00A941A5" w:rsidRDefault="006C1176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</w:tr>
      <w:tr w:rsidR="00885E9A" w:rsidRPr="00A941A5" w:rsidTr="00DE70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0" w:type="dxa"/>
            <w:hideMark/>
          </w:tcPr>
          <w:p w:rsidR="00CF67B2" w:rsidRPr="00A941A5" w:rsidRDefault="00CF67B2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>4.</w:t>
            </w:r>
          </w:p>
        </w:tc>
        <w:tc>
          <w:tcPr>
            <w:tcW w:w="3119" w:type="dxa"/>
            <w:gridSpan w:val="2"/>
            <w:hideMark/>
          </w:tcPr>
          <w:p w:rsidR="00CF67B2" w:rsidRPr="00A941A5" w:rsidRDefault="00CF67B2" w:rsidP="00345E0E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 xml:space="preserve">Сопровождение инвалидов, имеющих стойкие расстройства функции зрения и самостоятельного </w:t>
            </w: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lastRenderedPageBreak/>
              <w:t>передвижения, и оказание им помощи на объекте социальной инфраструктуры</w:t>
            </w:r>
          </w:p>
        </w:tc>
        <w:tc>
          <w:tcPr>
            <w:tcW w:w="3119" w:type="dxa"/>
          </w:tcPr>
          <w:p w:rsidR="00CF67B2" w:rsidRPr="00A941A5" w:rsidRDefault="00CF67B2" w:rsidP="00345E0E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A941A5">
              <w:rPr>
                <w:rFonts w:ascii="Liberation Serif" w:hAnsi="Liberation Serif"/>
                <w:sz w:val="25"/>
                <w:szCs w:val="25"/>
              </w:rPr>
              <w:lastRenderedPageBreak/>
              <w:t>Доступно. Сопровождение оказывается обученными специалистами учреждения</w:t>
            </w:r>
          </w:p>
        </w:tc>
        <w:tc>
          <w:tcPr>
            <w:tcW w:w="2551" w:type="dxa"/>
          </w:tcPr>
          <w:p w:rsidR="00CF67B2" w:rsidRPr="00A941A5" w:rsidRDefault="006C1176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2481" w:type="dxa"/>
          </w:tcPr>
          <w:p w:rsidR="00CF67B2" w:rsidRPr="00A941A5" w:rsidRDefault="006C1176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1739" w:type="dxa"/>
          </w:tcPr>
          <w:p w:rsidR="00CF67B2" w:rsidRPr="00A941A5" w:rsidRDefault="00885E9A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Своевременно</w:t>
            </w:r>
            <w:r w:rsidR="00345E0E" w:rsidRPr="00A941A5">
              <w:rPr>
                <w:rFonts w:ascii="Liberation Serif" w:hAnsi="Liberation Serif" w:cs="Times New Roman"/>
                <w:sz w:val="25"/>
                <w:szCs w:val="25"/>
              </w:rPr>
              <w:t xml:space="preserve"> проводить инструктажи</w:t>
            </w: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 xml:space="preserve"> с ответственными сотрудниками</w:t>
            </w:r>
          </w:p>
        </w:tc>
        <w:tc>
          <w:tcPr>
            <w:tcW w:w="1854" w:type="dxa"/>
          </w:tcPr>
          <w:p w:rsidR="00CF67B2" w:rsidRPr="00A941A5" w:rsidRDefault="006C1176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</w:tr>
      <w:tr w:rsidR="00885E9A" w:rsidRPr="00A941A5" w:rsidTr="00DE70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0" w:type="dxa"/>
            <w:hideMark/>
          </w:tcPr>
          <w:p w:rsidR="00CF67B2" w:rsidRPr="00A941A5" w:rsidRDefault="00CF67B2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>5.</w:t>
            </w:r>
          </w:p>
        </w:tc>
        <w:tc>
          <w:tcPr>
            <w:tcW w:w="3119" w:type="dxa"/>
            <w:gridSpan w:val="2"/>
            <w:hideMark/>
          </w:tcPr>
          <w:p w:rsidR="00CF67B2" w:rsidRPr="00A941A5" w:rsidRDefault="00CF67B2" w:rsidP="00345E0E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      </w:r>
          </w:p>
        </w:tc>
        <w:tc>
          <w:tcPr>
            <w:tcW w:w="3119" w:type="dxa"/>
          </w:tcPr>
          <w:p w:rsidR="00CF67B2" w:rsidRPr="00A941A5" w:rsidRDefault="00CF67B2" w:rsidP="00345E0E">
            <w:pPr>
              <w:jc w:val="center"/>
              <w:rPr>
                <w:rFonts w:ascii="Liberation Serif" w:hAnsi="Liberation Serif"/>
                <w:sz w:val="25"/>
                <w:szCs w:val="25"/>
              </w:rPr>
            </w:pPr>
            <w:r w:rsidRPr="00A941A5">
              <w:rPr>
                <w:rFonts w:ascii="Liberation Serif" w:hAnsi="Liberation Serif"/>
                <w:sz w:val="25"/>
                <w:szCs w:val="25"/>
              </w:rPr>
              <w:t>Доступно. Сопровождение оказывается обученными специалистами учреждения</w:t>
            </w:r>
          </w:p>
        </w:tc>
        <w:tc>
          <w:tcPr>
            <w:tcW w:w="2551" w:type="dxa"/>
          </w:tcPr>
          <w:p w:rsidR="00CF67B2" w:rsidRPr="00A941A5" w:rsidRDefault="006C1176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2481" w:type="dxa"/>
          </w:tcPr>
          <w:p w:rsidR="00CF67B2" w:rsidRPr="00A941A5" w:rsidRDefault="006C1176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1739" w:type="dxa"/>
          </w:tcPr>
          <w:p w:rsidR="00CF67B2" w:rsidRPr="00A941A5" w:rsidRDefault="006C1176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1854" w:type="dxa"/>
          </w:tcPr>
          <w:p w:rsidR="00CF67B2" w:rsidRPr="00A941A5" w:rsidRDefault="006C1176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</w:tr>
      <w:tr w:rsidR="00885E9A" w:rsidRPr="00A941A5" w:rsidTr="00DE70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0" w:type="dxa"/>
            <w:hideMark/>
          </w:tcPr>
          <w:p w:rsidR="00CF67B2" w:rsidRPr="00A941A5" w:rsidRDefault="00CF67B2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>6.</w:t>
            </w:r>
          </w:p>
        </w:tc>
        <w:tc>
          <w:tcPr>
            <w:tcW w:w="3119" w:type="dxa"/>
            <w:gridSpan w:val="2"/>
            <w:hideMark/>
          </w:tcPr>
          <w:p w:rsidR="00CF67B2" w:rsidRPr="00A941A5" w:rsidRDefault="00CF67B2" w:rsidP="00345E0E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Надлежащее размещение оборудования и носителей информации, необходимых для обеспечения беспрепятственного доступа инвалидов к объекту социальной инфраструктуры и к предоставляемым в нем услугам с учетом ограничений их жизнедеятельности</w:t>
            </w:r>
          </w:p>
        </w:tc>
        <w:tc>
          <w:tcPr>
            <w:tcW w:w="3119" w:type="dxa"/>
          </w:tcPr>
          <w:p w:rsidR="00CF67B2" w:rsidRPr="00A941A5" w:rsidRDefault="006C1176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2551" w:type="dxa"/>
          </w:tcPr>
          <w:p w:rsidR="00CF67B2" w:rsidRPr="00A941A5" w:rsidRDefault="006C1176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 xml:space="preserve">Отсутствует оборудование, </w:t>
            </w: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необходим</w:t>
            </w: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ое</w:t>
            </w: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 xml:space="preserve"> для обеспечения беспрепятственного доступа инвалидов</w:t>
            </w:r>
          </w:p>
        </w:tc>
        <w:tc>
          <w:tcPr>
            <w:tcW w:w="2481" w:type="dxa"/>
          </w:tcPr>
          <w:p w:rsidR="00CF67B2" w:rsidRPr="00A941A5" w:rsidRDefault="00813D2A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Нет потребности, в поселке отсутствуют категории граждан с ограниченными возможностями жизнедеятельности</w:t>
            </w:r>
          </w:p>
        </w:tc>
        <w:tc>
          <w:tcPr>
            <w:tcW w:w="1739" w:type="dxa"/>
          </w:tcPr>
          <w:p w:rsidR="00CF67B2" w:rsidRPr="00A941A5" w:rsidRDefault="006C1176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1854" w:type="dxa"/>
          </w:tcPr>
          <w:p w:rsidR="00CF67B2" w:rsidRPr="00A941A5" w:rsidRDefault="006C1176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</w:tr>
      <w:tr w:rsidR="00885E9A" w:rsidRPr="00A941A5" w:rsidTr="00DE70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0" w:type="dxa"/>
            <w:hideMark/>
          </w:tcPr>
          <w:p w:rsidR="00CF67B2" w:rsidRPr="00A941A5" w:rsidRDefault="00CF67B2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>7.</w:t>
            </w:r>
          </w:p>
        </w:tc>
        <w:tc>
          <w:tcPr>
            <w:tcW w:w="3119" w:type="dxa"/>
            <w:gridSpan w:val="2"/>
            <w:hideMark/>
          </w:tcPr>
          <w:p w:rsidR="00CF67B2" w:rsidRPr="00A941A5" w:rsidRDefault="00CF67B2" w:rsidP="00345E0E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345E0E" w:rsidRPr="00A941A5" w:rsidRDefault="00345E0E" w:rsidP="00345E0E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</w:p>
        </w:tc>
        <w:tc>
          <w:tcPr>
            <w:tcW w:w="3119" w:type="dxa"/>
          </w:tcPr>
          <w:p w:rsidR="00345E0E" w:rsidRPr="00A941A5" w:rsidRDefault="00345E0E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  <w:shd w:val="clear" w:color="auto" w:fill="FFFFFF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  <w:shd w:val="clear" w:color="auto" w:fill="FFFFFF"/>
              </w:rPr>
              <w:t>Частично доступно.</w:t>
            </w:r>
          </w:p>
          <w:p w:rsidR="00CF67B2" w:rsidRPr="00A941A5" w:rsidRDefault="006C1176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  <w:shd w:val="clear" w:color="auto" w:fill="FFFFFF"/>
              </w:rPr>
              <w:t>П</w:t>
            </w:r>
            <w:r w:rsidRPr="00A941A5">
              <w:rPr>
                <w:rFonts w:ascii="Liberation Serif" w:hAnsi="Liberation Serif" w:cs="Times New Roman"/>
                <w:sz w:val="25"/>
                <w:szCs w:val="25"/>
                <w:shd w:val="clear" w:color="auto" w:fill="FFFFFF"/>
              </w:rPr>
              <w:t>редупредительны</w:t>
            </w:r>
            <w:r w:rsidRPr="00A941A5">
              <w:rPr>
                <w:rFonts w:ascii="Liberation Serif" w:hAnsi="Liberation Serif" w:cs="Times New Roman"/>
                <w:sz w:val="25"/>
                <w:szCs w:val="25"/>
                <w:shd w:val="clear" w:color="auto" w:fill="FFFFFF"/>
              </w:rPr>
              <w:t>е</w:t>
            </w:r>
            <w:r w:rsidRPr="00A941A5">
              <w:rPr>
                <w:rFonts w:ascii="Liberation Serif" w:hAnsi="Liberation Serif" w:cs="Times New Roman"/>
                <w:sz w:val="25"/>
                <w:szCs w:val="25"/>
                <w:shd w:val="clear" w:color="auto" w:fill="FFFFFF"/>
              </w:rPr>
              <w:t xml:space="preserve"> знак</w:t>
            </w:r>
            <w:r w:rsidRPr="00A941A5">
              <w:rPr>
                <w:rFonts w:ascii="Liberation Serif" w:hAnsi="Liberation Serif" w:cs="Times New Roman"/>
                <w:sz w:val="25"/>
                <w:szCs w:val="25"/>
                <w:shd w:val="clear" w:color="auto" w:fill="FFFFFF"/>
              </w:rPr>
              <w:t>и</w:t>
            </w:r>
            <w:r w:rsidRPr="00A941A5">
              <w:rPr>
                <w:rFonts w:ascii="Liberation Serif" w:hAnsi="Liberation Serif" w:cs="Times New Roman"/>
                <w:sz w:val="25"/>
                <w:szCs w:val="25"/>
                <w:shd w:val="clear" w:color="auto" w:fill="FFFFFF"/>
              </w:rPr>
              <w:t xml:space="preserve"> для слабовидящих людей «Желтый круг»</w:t>
            </w:r>
            <w:r w:rsidRPr="00A941A5">
              <w:rPr>
                <w:rFonts w:ascii="Liberation Serif" w:hAnsi="Liberation Serif" w:cs="Times New Roman"/>
                <w:sz w:val="25"/>
                <w:szCs w:val="25"/>
                <w:shd w:val="clear" w:color="auto" w:fill="FFFFFF"/>
              </w:rPr>
              <w:t xml:space="preserve"> и </w:t>
            </w:r>
            <w:r w:rsidR="00E559FA" w:rsidRPr="00A941A5">
              <w:rPr>
                <w:rFonts w:ascii="Liberation Serif" w:hAnsi="Liberation Serif" w:cs="Times New Roman"/>
                <w:sz w:val="25"/>
                <w:szCs w:val="25"/>
                <w:shd w:val="clear" w:color="auto" w:fill="FFFFFF"/>
              </w:rPr>
              <w:t>контрастная цветовая полоса на входной лестнице и лестнице, ведущей на второй этаж</w:t>
            </w:r>
            <w:r w:rsidR="00DE701F" w:rsidRPr="00A941A5">
              <w:rPr>
                <w:rFonts w:ascii="Liberation Serif" w:hAnsi="Liberation Serif" w:cs="Times New Roman"/>
                <w:sz w:val="25"/>
                <w:szCs w:val="25"/>
                <w:shd w:val="clear" w:color="auto" w:fill="FFFFFF"/>
              </w:rPr>
              <w:t>,</w:t>
            </w:r>
            <w:r w:rsidRPr="00A941A5">
              <w:rPr>
                <w:rFonts w:ascii="Liberation Serif" w:hAnsi="Liberation Serif" w:cs="Times New Roman"/>
                <w:sz w:val="25"/>
                <w:szCs w:val="25"/>
                <w:shd w:val="clear" w:color="auto" w:fill="FFFFFF"/>
              </w:rPr>
              <w:t xml:space="preserve"> имеются</w:t>
            </w:r>
          </w:p>
        </w:tc>
        <w:tc>
          <w:tcPr>
            <w:tcW w:w="2551" w:type="dxa"/>
          </w:tcPr>
          <w:p w:rsidR="00CF67B2" w:rsidRPr="00A941A5" w:rsidRDefault="00345E0E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/>
                <w:sz w:val="25"/>
                <w:szCs w:val="25"/>
                <w:lang w:eastAsia="en-US"/>
              </w:rPr>
              <w:t>Отсутствуют звуковая информация, тактильные пиктограммы</w:t>
            </w:r>
          </w:p>
        </w:tc>
        <w:tc>
          <w:tcPr>
            <w:tcW w:w="2481" w:type="dxa"/>
          </w:tcPr>
          <w:p w:rsidR="00CF67B2" w:rsidRPr="00A941A5" w:rsidRDefault="00E559FA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1739" w:type="dxa"/>
          </w:tcPr>
          <w:p w:rsidR="00CF67B2" w:rsidRPr="00A941A5" w:rsidRDefault="00885E9A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/>
                <w:sz w:val="25"/>
                <w:szCs w:val="25"/>
                <w:lang w:eastAsia="en-US"/>
              </w:rPr>
              <w:t>-</w:t>
            </w:r>
          </w:p>
        </w:tc>
        <w:tc>
          <w:tcPr>
            <w:tcW w:w="1854" w:type="dxa"/>
          </w:tcPr>
          <w:p w:rsidR="00CF67B2" w:rsidRPr="00A941A5" w:rsidRDefault="00E559FA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</w:tr>
      <w:tr w:rsidR="00885E9A" w:rsidRPr="00A941A5" w:rsidTr="00DE70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0" w:type="dxa"/>
            <w:hideMark/>
          </w:tcPr>
          <w:p w:rsidR="00CF67B2" w:rsidRPr="00A941A5" w:rsidRDefault="00CF67B2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941A5">
              <w:rPr>
                <w:rFonts w:ascii="Liberation Serif" w:hAnsi="Liberation Serif" w:cs="Times New Roman"/>
                <w:sz w:val="24"/>
                <w:szCs w:val="24"/>
              </w:rPr>
              <w:t>8.</w:t>
            </w:r>
          </w:p>
        </w:tc>
        <w:tc>
          <w:tcPr>
            <w:tcW w:w="3119" w:type="dxa"/>
            <w:gridSpan w:val="2"/>
            <w:hideMark/>
          </w:tcPr>
          <w:p w:rsidR="00CF67B2" w:rsidRPr="00A941A5" w:rsidRDefault="00CF67B2" w:rsidP="00345E0E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 xml:space="preserve">Предоставление услуг </w:t>
            </w: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lastRenderedPageBreak/>
              <w:t xml:space="preserve">инвалидам с допуском сурдопереводчика и </w:t>
            </w:r>
            <w:proofErr w:type="spellStart"/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тифлосурдопереводчика</w:t>
            </w:r>
            <w:proofErr w:type="spellEnd"/>
          </w:p>
        </w:tc>
        <w:tc>
          <w:tcPr>
            <w:tcW w:w="3119" w:type="dxa"/>
          </w:tcPr>
          <w:p w:rsidR="00CF67B2" w:rsidRPr="00A941A5" w:rsidRDefault="00E559FA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lastRenderedPageBreak/>
              <w:t xml:space="preserve">При необходимости </w:t>
            </w: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lastRenderedPageBreak/>
              <w:t xml:space="preserve">возможен допуск </w:t>
            </w: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 xml:space="preserve">сурдопереводчика и </w:t>
            </w:r>
            <w:proofErr w:type="spellStart"/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тифлосурдопереводчика</w:t>
            </w:r>
            <w:proofErr w:type="spellEnd"/>
          </w:p>
        </w:tc>
        <w:tc>
          <w:tcPr>
            <w:tcW w:w="2551" w:type="dxa"/>
          </w:tcPr>
          <w:p w:rsidR="00CF67B2" w:rsidRPr="00A941A5" w:rsidRDefault="00E559FA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lastRenderedPageBreak/>
              <w:t>-</w:t>
            </w:r>
          </w:p>
        </w:tc>
        <w:tc>
          <w:tcPr>
            <w:tcW w:w="2481" w:type="dxa"/>
          </w:tcPr>
          <w:p w:rsidR="00CF67B2" w:rsidRPr="00A941A5" w:rsidRDefault="00E559FA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1739" w:type="dxa"/>
          </w:tcPr>
          <w:p w:rsidR="00CF67B2" w:rsidRPr="00A941A5" w:rsidRDefault="00E559FA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1854" w:type="dxa"/>
          </w:tcPr>
          <w:p w:rsidR="00CF67B2" w:rsidRPr="00A941A5" w:rsidRDefault="00E559FA" w:rsidP="00345E0E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A941A5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</w:tr>
    </w:tbl>
    <w:p w:rsidR="00FA146D" w:rsidRPr="00A941A5" w:rsidRDefault="00FA146D" w:rsidP="00115430">
      <w:pPr>
        <w:pStyle w:val="ConsPlusNonformat"/>
        <w:ind w:left="-284"/>
        <w:rPr>
          <w:rFonts w:ascii="Liberation Serif" w:hAnsi="Liberation Serif" w:cs="Times New Roman"/>
          <w:sz w:val="25"/>
          <w:szCs w:val="25"/>
        </w:rPr>
      </w:pPr>
    </w:p>
    <w:p w:rsidR="00C03074" w:rsidRPr="00A941A5" w:rsidRDefault="00C03074" w:rsidP="00141FA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A941A5">
        <w:rPr>
          <w:rFonts w:ascii="Liberation Serif" w:hAnsi="Liberation Serif" w:cs="Times New Roman"/>
          <w:sz w:val="28"/>
          <w:szCs w:val="28"/>
        </w:rPr>
        <w:t xml:space="preserve">Дата повторного </w:t>
      </w:r>
      <w:proofErr w:type="gramStart"/>
      <w:r w:rsidRPr="00A941A5">
        <w:rPr>
          <w:rFonts w:ascii="Liberation Serif" w:hAnsi="Liberation Serif" w:cs="Times New Roman"/>
          <w:sz w:val="28"/>
          <w:szCs w:val="28"/>
        </w:rPr>
        <w:t xml:space="preserve">обследования:  </w:t>
      </w:r>
      <w:r w:rsidR="009E04DB" w:rsidRPr="00A941A5">
        <w:rPr>
          <w:rFonts w:ascii="Liberation Serif" w:hAnsi="Liberation Serif" w:cs="Times New Roman"/>
          <w:sz w:val="28"/>
          <w:szCs w:val="28"/>
        </w:rPr>
        <w:t>202</w:t>
      </w:r>
      <w:r w:rsidR="00A941A5" w:rsidRPr="00A941A5">
        <w:rPr>
          <w:rFonts w:ascii="Liberation Serif" w:hAnsi="Liberation Serif" w:cs="Times New Roman"/>
          <w:sz w:val="28"/>
          <w:szCs w:val="28"/>
        </w:rPr>
        <w:t>5</w:t>
      </w:r>
      <w:proofErr w:type="gramEnd"/>
      <w:r w:rsidR="009E04DB" w:rsidRPr="00A941A5">
        <w:rPr>
          <w:rFonts w:ascii="Liberation Serif" w:hAnsi="Liberation Serif" w:cs="Times New Roman"/>
          <w:sz w:val="28"/>
          <w:szCs w:val="28"/>
        </w:rPr>
        <w:t xml:space="preserve"> год.</w:t>
      </w:r>
    </w:p>
    <w:p w:rsidR="00C03074" w:rsidRPr="00A941A5" w:rsidRDefault="00C03074" w:rsidP="00141FA4">
      <w:pPr>
        <w:pStyle w:val="ConsPlusNonformat"/>
        <w:rPr>
          <w:rFonts w:ascii="Liberation Serif" w:hAnsi="Liberation Serif" w:cs="Times New Roman"/>
          <w:sz w:val="25"/>
          <w:szCs w:val="25"/>
        </w:rPr>
      </w:pPr>
      <w:r w:rsidRPr="00A941A5">
        <w:rPr>
          <w:rFonts w:ascii="Liberation Serif" w:hAnsi="Liberation Serif" w:cs="Times New Roman"/>
          <w:sz w:val="22"/>
          <w:szCs w:val="22"/>
        </w:rPr>
        <w:t xml:space="preserve">(указывается </w:t>
      </w:r>
      <w:proofErr w:type="gramStart"/>
      <w:r w:rsidRPr="00A941A5">
        <w:rPr>
          <w:rFonts w:ascii="Liberation Serif" w:hAnsi="Liberation Serif" w:cs="Times New Roman"/>
          <w:sz w:val="22"/>
          <w:szCs w:val="22"/>
        </w:rPr>
        <w:t>дата  проведения</w:t>
      </w:r>
      <w:proofErr w:type="gramEnd"/>
      <w:r w:rsidRPr="00A941A5">
        <w:rPr>
          <w:rFonts w:ascii="Liberation Serif" w:hAnsi="Liberation Serif" w:cs="Times New Roman"/>
          <w:sz w:val="22"/>
          <w:szCs w:val="22"/>
        </w:rPr>
        <w:t xml:space="preserve">  внепланового  обследования  в  текущем году либо дата, рекомендуемая  к  учету при составлении плана-графика</w:t>
      </w:r>
      <w:r w:rsidR="00141FA4" w:rsidRPr="00A941A5">
        <w:rPr>
          <w:rFonts w:ascii="Liberation Serif" w:hAnsi="Liberation Serif" w:cs="Times New Roman"/>
          <w:sz w:val="22"/>
          <w:szCs w:val="22"/>
        </w:rPr>
        <w:t xml:space="preserve"> </w:t>
      </w:r>
      <w:r w:rsidRPr="00A941A5">
        <w:rPr>
          <w:rFonts w:ascii="Liberation Serif" w:hAnsi="Liberation Serif" w:cs="Times New Roman"/>
          <w:sz w:val="22"/>
          <w:szCs w:val="22"/>
        </w:rPr>
        <w:t>обследований объектов социальной инфраструктуры, утверждаемого органом государственной власти или органом местного самоуправления).</w:t>
      </w:r>
    </w:p>
    <w:p w:rsidR="00C03074" w:rsidRPr="00A941A5" w:rsidRDefault="00C03074" w:rsidP="00115430">
      <w:pPr>
        <w:pStyle w:val="ConsPlusNonformat"/>
        <w:ind w:left="-284"/>
        <w:rPr>
          <w:rFonts w:ascii="Liberation Serif" w:hAnsi="Liberation Serif" w:cs="Times New Roman"/>
          <w:sz w:val="25"/>
          <w:szCs w:val="25"/>
        </w:rPr>
      </w:pPr>
    </w:p>
    <w:p w:rsidR="008D7D1F" w:rsidRPr="00A941A5" w:rsidRDefault="008D7D1F" w:rsidP="00115430">
      <w:pPr>
        <w:pStyle w:val="ConsPlusNonformat"/>
        <w:rPr>
          <w:rFonts w:ascii="Liberation Serif" w:hAnsi="Liberation Serif"/>
          <w:sz w:val="26"/>
          <w:szCs w:val="26"/>
        </w:rPr>
      </w:pPr>
    </w:p>
    <w:p w:rsidR="00FA146D" w:rsidRPr="00A941A5" w:rsidRDefault="00FA146D" w:rsidP="00115430">
      <w:pPr>
        <w:pStyle w:val="ConsPlusNonformat"/>
        <w:rPr>
          <w:rFonts w:ascii="Liberation Serif" w:hAnsi="Liberation Serif"/>
          <w:b/>
          <w:sz w:val="28"/>
          <w:szCs w:val="28"/>
        </w:rPr>
      </w:pPr>
      <w:r w:rsidRPr="00A941A5">
        <w:rPr>
          <w:rFonts w:ascii="Liberation Serif" w:hAnsi="Liberation Serif"/>
          <w:b/>
          <w:sz w:val="28"/>
          <w:szCs w:val="28"/>
        </w:rPr>
        <w:t xml:space="preserve">Начальник муниципального органа </w:t>
      </w:r>
    </w:p>
    <w:p w:rsidR="00C03074" w:rsidRPr="00A941A5" w:rsidRDefault="00FA146D" w:rsidP="00115430">
      <w:pPr>
        <w:pStyle w:val="ConsPlusNonformat"/>
        <w:rPr>
          <w:rFonts w:ascii="Liberation Serif" w:hAnsi="Liberation Serif" w:cs="Times New Roman"/>
          <w:b/>
          <w:sz w:val="28"/>
          <w:szCs w:val="28"/>
        </w:rPr>
      </w:pPr>
      <w:r w:rsidRPr="00A941A5">
        <w:rPr>
          <w:rFonts w:ascii="Liberation Serif" w:hAnsi="Liberation Serif"/>
          <w:b/>
          <w:sz w:val="28"/>
          <w:szCs w:val="28"/>
        </w:rPr>
        <w:t>«Управление культуры городского округа Краснотурьинск»</w:t>
      </w:r>
      <w:r w:rsidR="007E3CBD" w:rsidRPr="00A941A5">
        <w:rPr>
          <w:rFonts w:ascii="Liberation Serif" w:hAnsi="Liberation Serif"/>
          <w:b/>
          <w:sz w:val="28"/>
          <w:szCs w:val="28"/>
        </w:rPr>
        <w:tab/>
      </w:r>
      <w:r w:rsidRPr="00A941A5">
        <w:rPr>
          <w:rFonts w:ascii="Liberation Serif" w:hAnsi="Liberation Serif" w:cs="Times New Roman"/>
          <w:b/>
          <w:sz w:val="28"/>
          <w:szCs w:val="28"/>
        </w:rPr>
        <w:tab/>
      </w:r>
      <w:r w:rsidRPr="00A941A5">
        <w:rPr>
          <w:rFonts w:ascii="Liberation Serif" w:hAnsi="Liberation Serif" w:cs="Times New Roman"/>
          <w:b/>
          <w:sz w:val="28"/>
          <w:szCs w:val="28"/>
        </w:rPr>
        <w:tab/>
      </w:r>
      <w:r w:rsidRPr="00A941A5">
        <w:rPr>
          <w:rFonts w:ascii="Liberation Serif" w:hAnsi="Liberation Serif" w:cs="Times New Roman"/>
          <w:b/>
          <w:sz w:val="28"/>
          <w:szCs w:val="28"/>
        </w:rPr>
        <w:tab/>
      </w:r>
      <w:r w:rsidR="007E3CBD" w:rsidRPr="00A941A5">
        <w:rPr>
          <w:rFonts w:ascii="Liberation Serif" w:hAnsi="Liberation Serif" w:cs="Times New Roman"/>
          <w:b/>
          <w:sz w:val="28"/>
          <w:szCs w:val="28"/>
        </w:rPr>
        <w:tab/>
      </w:r>
      <w:r w:rsidR="007E3CBD" w:rsidRPr="00A941A5">
        <w:rPr>
          <w:rFonts w:ascii="Liberation Serif" w:hAnsi="Liberation Serif" w:cs="Times New Roman"/>
          <w:b/>
          <w:sz w:val="28"/>
          <w:szCs w:val="28"/>
        </w:rPr>
        <w:tab/>
      </w:r>
      <w:r w:rsidR="007E3CBD" w:rsidRPr="00A941A5">
        <w:rPr>
          <w:rFonts w:ascii="Liberation Serif" w:hAnsi="Liberation Serif" w:cs="Times New Roman"/>
          <w:b/>
          <w:sz w:val="28"/>
          <w:szCs w:val="28"/>
        </w:rPr>
        <w:tab/>
      </w:r>
      <w:r w:rsidR="00C03074" w:rsidRPr="00A941A5">
        <w:rPr>
          <w:rFonts w:ascii="Liberation Serif" w:hAnsi="Liberation Serif" w:cs="Times New Roman"/>
          <w:b/>
          <w:sz w:val="28"/>
          <w:szCs w:val="28"/>
        </w:rPr>
        <w:t xml:space="preserve">О.Н. Тукмакова </w:t>
      </w:r>
    </w:p>
    <w:p w:rsidR="00C03074" w:rsidRPr="00A941A5" w:rsidRDefault="00C03074" w:rsidP="00115430">
      <w:pPr>
        <w:pStyle w:val="ConsPlusNonformat"/>
        <w:rPr>
          <w:rFonts w:ascii="Liberation Serif" w:hAnsi="Liberation Serif" w:cs="Times New Roman"/>
          <w:b/>
          <w:sz w:val="26"/>
          <w:szCs w:val="26"/>
        </w:rPr>
      </w:pPr>
    </w:p>
    <w:p w:rsidR="00D8722B" w:rsidRPr="00A941A5" w:rsidRDefault="00D8722B" w:rsidP="00115430">
      <w:pPr>
        <w:pStyle w:val="ConsPlusNonformat"/>
        <w:rPr>
          <w:rFonts w:ascii="Liberation Serif" w:hAnsi="Liberation Serif" w:cs="Times New Roman"/>
          <w:b/>
          <w:sz w:val="26"/>
          <w:szCs w:val="26"/>
        </w:rPr>
        <w:sectPr w:rsidR="00D8722B" w:rsidRPr="00A941A5" w:rsidSect="00141FA4">
          <w:pgSz w:w="16838" w:h="11906" w:orient="landscape"/>
          <w:pgMar w:top="709" w:right="536" w:bottom="567" w:left="1134" w:header="709" w:footer="709" w:gutter="0"/>
          <w:cols w:space="708"/>
          <w:docGrid w:linePitch="360"/>
        </w:sectPr>
      </w:pPr>
    </w:p>
    <w:p w:rsidR="009953D4" w:rsidRPr="00A941A5" w:rsidRDefault="009953D4" w:rsidP="00FA146D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A941A5">
        <w:rPr>
          <w:rFonts w:ascii="Liberation Serif" w:hAnsi="Liberation Serif"/>
          <w:b/>
          <w:sz w:val="26"/>
          <w:szCs w:val="26"/>
        </w:rPr>
        <w:lastRenderedPageBreak/>
        <w:t>ИНФОРМАЦИЯ</w:t>
      </w:r>
    </w:p>
    <w:p w:rsidR="009953D4" w:rsidRPr="00A941A5" w:rsidRDefault="009953D4" w:rsidP="00FA146D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A941A5">
        <w:rPr>
          <w:rFonts w:ascii="Liberation Serif" w:hAnsi="Liberation Serif"/>
          <w:b/>
          <w:sz w:val="26"/>
          <w:szCs w:val="26"/>
        </w:rPr>
        <w:t>о соблюдении положений законодательства Российской Федерации и законодательства Свердловской области, регулирующих отношения в сфере обеспечения беспрепятственного доступа инвалидов к объектам социальной, инженерной и транспортной инфраструктур и к предоставляемым в них услугам</w:t>
      </w:r>
    </w:p>
    <w:p w:rsidR="009953D4" w:rsidRPr="00A941A5" w:rsidRDefault="009953D4" w:rsidP="00FA146D">
      <w:pPr>
        <w:spacing w:after="0" w:line="240" w:lineRule="auto"/>
        <w:jc w:val="center"/>
        <w:rPr>
          <w:rFonts w:ascii="Liberation Serif" w:hAnsi="Liberation Serif"/>
          <w:sz w:val="26"/>
          <w:szCs w:val="26"/>
          <w:u w:val="single"/>
        </w:rPr>
      </w:pPr>
      <w:r w:rsidRPr="00A941A5">
        <w:rPr>
          <w:rFonts w:ascii="Liberation Serif" w:hAnsi="Liberation Serif"/>
          <w:sz w:val="26"/>
          <w:szCs w:val="26"/>
          <w:u w:val="single"/>
        </w:rPr>
        <w:t>муниципальный орган «</w:t>
      </w:r>
      <w:r w:rsidR="00C00E98" w:rsidRPr="00A941A5">
        <w:rPr>
          <w:rFonts w:ascii="Liberation Serif" w:hAnsi="Liberation Serif"/>
          <w:sz w:val="26"/>
          <w:szCs w:val="26"/>
          <w:u w:val="single"/>
        </w:rPr>
        <w:t xml:space="preserve"> Управление культуры городского округа Краснотурьинск»</w:t>
      </w:r>
    </w:p>
    <w:p w:rsidR="009953D4" w:rsidRPr="00A941A5" w:rsidRDefault="009953D4" w:rsidP="00FA146D">
      <w:pPr>
        <w:spacing w:after="0" w:line="240" w:lineRule="auto"/>
        <w:jc w:val="center"/>
        <w:rPr>
          <w:rFonts w:ascii="Liberation Serif" w:hAnsi="Liberation Serif"/>
          <w:sz w:val="20"/>
          <w:szCs w:val="20"/>
        </w:rPr>
      </w:pPr>
      <w:r w:rsidRPr="00A941A5">
        <w:rPr>
          <w:rFonts w:ascii="Liberation Serif" w:hAnsi="Liberation Serif"/>
          <w:sz w:val="20"/>
          <w:szCs w:val="20"/>
        </w:rPr>
        <w:t>(наименование органа местного самоуправления, админист</w:t>
      </w:r>
      <w:bookmarkStart w:id="0" w:name="_GoBack"/>
      <w:bookmarkEnd w:id="0"/>
      <w:r w:rsidRPr="00A941A5">
        <w:rPr>
          <w:rFonts w:ascii="Liberation Serif" w:hAnsi="Liberation Serif"/>
          <w:sz w:val="20"/>
          <w:szCs w:val="20"/>
        </w:rPr>
        <w:t>рации управленческого округа Свердловской области)</w:t>
      </w:r>
    </w:p>
    <w:p w:rsidR="009953D4" w:rsidRPr="00A941A5" w:rsidRDefault="009953D4" w:rsidP="00FA146D">
      <w:pPr>
        <w:spacing w:after="0" w:line="240" w:lineRule="auto"/>
        <w:jc w:val="center"/>
        <w:rPr>
          <w:rFonts w:ascii="Liberation Serif" w:hAnsi="Liberation Serif"/>
          <w:sz w:val="20"/>
          <w:szCs w:val="20"/>
        </w:rPr>
      </w:pPr>
    </w:p>
    <w:p w:rsidR="009953D4" w:rsidRPr="00A941A5" w:rsidRDefault="00836277" w:rsidP="00115430">
      <w:pPr>
        <w:spacing w:after="0" w:line="240" w:lineRule="auto"/>
        <w:rPr>
          <w:rFonts w:ascii="Liberation Serif" w:hAnsi="Liberation Serif"/>
          <w:sz w:val="20"/>
          <w:szCs w:val="20"/>
        </w:rPr>
      </w:pPr>
      <w:r w:rsidRPr="00A941A5">
        <w:rPr>
          <w:rFonts w:ascii="Liberation Serif" w:hAnsi="Liberation Serif"/>
          <w:sz w:val="26"/>
          <w:szCs w:val="26"/>
        </w:rPr>
        <w:t xml:space="preserve">отчетный год: </w:t>
      </w:r>
      <w:r w:rsidRPr="00A941A5">
        <w:rPr>
          <w:rFonts w:ascii="Liberation Serif" w:hAnsi="Liberation Serif"/>
          <w:b/>
          <w:sz w:val="26"/>
          <w:szCs w:val="26"/>
        </w:rPr>
        <w:t>2020</w:t>
      </w:r>
      <w:r w:rsidR="00C00E98" w:rsidRPr="00A941A5">
        <w:rPr>
          <w:rFonts w:ascii="Liberation Serif" w:hAnsi="Liberation Serif"/>
          <w:b/>
          <w:sz w:val="26"/>
          <w:szCs w:val="26"/>
        </w:rPr>
        <w:t xml:space="preserve"> </w:t>
      </w:r>
      <w:r w:rsidR="009953D4" w:rsidRPr="00A941A5">
        <w:rPr>
          <w:rFonts w:ascii="Liberation Serif" w:hAnsi="Liberation Serif"/>
          <w:b/>
          <w:sz w:val="26"/>
          <w:szCs w:val="26"/>
        </w:rPr>
        <w:t xml:space="preserve">год                                                                                                                                                   </w:t>
      </w:r>
      <w:r w:rsidR="009953D4" w:rsidRPr="00A941A5">
        <w:rPr>
          <w:rFonts w:ascii="Liberation Serif" w:hAnsi="Liberation Serif"/>
          <w:sz w:val="26"/>
          <w:szCs w:val="26"/>
        </w:rPr>
        <w:t xml:space="preserve">  </w:t>
      </w:r>
      <w:r w:rsidRPr="00A941A5">
        <w:rPr>
          <w:rFonts w:ascii="Liberation Serif" w:hAnsi="Liberation Serif"/>
          <w:sz w:val="26"/>
          <w:szCs w:val="26"/>
        </w:rPr>
        <w:t xml:space="preserve">  </w:t>
      </w:r>
      <w:r w:rsidR="009953D4" w:rsidRPr="00A941A5">
        <w:rPr>
          <w:rFonts w:ascii="Liberation Serif" w:hAnsi="Liberation Serif"/>
          <w:sz w:val="26"/>
          <w:szCs w:val="26"/>
        </w:rPr>
        <w:t xml:space="preserve">       </w:t>
      </w:r>
      <w:r w:rsidR="00E559FA" w:rsidRPr="00A941A5">
        <w:rPr>
          <w:rFonts w:ascii="Liberation Serif" w:hAnsi="Liberation Serif"/>
          <w:sz w:val="26"/>
          <w:szCs w:val="26"/>
        </w:rPr>
        <w:t xml:space="preserve">                      </w:t>
      </w:r>
      <w:r w:rsidR="009953D4" w:rsidRPr="00A941A5">
        <w:rPr>
          <w:rFonts w:ascii="Liberation Serif" w:hAnsi="Liberation Serif"/>
          <w:sz w:val="26"/>
          <w:szCs w:val="26"/>
        </w:rPr>
        <w:t>единиц</w:t>
      </w:r>
    </w:p>
    <w:p w:rsidR="009953D4" w:rsidRPr="00A941A5" w:rsidRDefault="009953D4" w:rsidP="00115430">
      <w:pPr>
        <w:spacing w:after="0" w:line="240" w:lineRule="auto"/>
        <w:rPr>
          <w:rFonts w:ascii="Liberation Serif" w:hAnsi="Liberation Serif"/>
          <w:sz w:val="2"/>
          <w:szCs w:val="2"/>
        </w:rPr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2552"/>
        <w:gridCol w:w="992"/>
        <w:gridCol w:w="992"/>
        <w:gridCol w:w="867"/>
        <w:gridCol w:w="966"/>
        <w:gridCol w:w="966"/>
        <w:gridCol w:w="966"/>
        <w:gridCol w:w="966"/>
        <w:gridCol w:w="966"/>
        <w:gridCol w:w="966"/>
      </w:tblGrid>
      <w:tr w:rsidR="000E36AF" w:rsidRPr="00A941A5" w:rsidTr="00836277">
        <w:trPr>
          <w:trHeight w:hRule="exact" w:val="329"/>
        </w:trPr>
        <w:tc>
          <w:tcPr>
            <w:tcW w:w="709" w:type="dxa"/>
            <w:vMerge w:val="restart"/>
          </w:tcPr>
          <w:p w:rsidR="000E36AF" w:rsidRPr="00A941A5" w:rsidRDefault="000E36AF" w:rsidP="00836277">
            <w:pPr>
              <w:tabs>
                <w:tab w:val="center" w:pos="1332"/>
                <w:tab w:val="left" w:pos="1774"/>
              </w:tabs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A941A5">
              <w:rPr>
                <w:rFonts w:ascii="Liberation Serif" w:hAnsi="Liberation Serif"/>
                <w:sz w:val="20"/>
                <w:szCs w:val="20"/>
              </w:rPr>
              <w:t>Но-мер</w:t>
            </w:r>
            <w:proofErr w:type="gramEnd"/>
            <w:r w:rsidRPr="00A941A5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proofErr w:type="spellStart"/>
            <w:r w:rsidRPr="00A941A5">
              <w:rPr>
                <w:rFonts w:ascii="Liberation Serif" w:hAnsi="Liberation Serif"/>
                <w:sz w:val="20"/>
                <w:szCs w:val="20"/>
              </w:rPr>
              <w:t>стро-ки</w:t>
            </w:r>
            <w:proofErr w:type="spellEnd"/>
          </w:p>
        </w:tc>
        <w:tc>
          <w:tcPr>
            <w:tcW w:w="6238" w:type="dxa"/>
            <w:gridSpan w:val="2"/>
            <w:vMerge w:val="restart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Требования Федерального закона от 01 декабря 2014 года № 419-ФЗ «О внесении изменений в отдельные законодательные акты Российской Федерации по вопросам социальной защиты инвалидов в связи с ратификацией Конвенции о правах инвалидов», Закона Свердловской области от 19 декабря 2016 года № 148-ОЗ «О социальной защите инвалидов в Свердловской области»*</w:t>
            </w:r>
          </w:p>
        </w:tc>
        <w:tc>
          <w:tcPr>
            <w:tcW w:w="7681" w:type="dxa"/>
            <w:gridSpan w:val="8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Приоритетные сферы:</w:t>
            </w:r>
          </w:p>
        </w:tc>
        <w:tc>
          <w:tcPr>
            <w:tcW w:w="966" w:type="dxa"/>
            <w:vMerge w:val="restart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 xml:space="preserve">Сводная </w:t>
            </w:r>
            <w:proofErr w:type="spellStart"/>
            <w:proofErr w:type="gramStart"/>
            <w:r w:rsidRPr="00A941A5">
              <w:rPr>
                <w:rFonts w:ascii="Liberation Serif" w:hAnsi="Liberation Serif"/>
                <w:sz w:val="20"/>
                <w:szCs w:val="20"/>
              </w:rPr>
              <w:t>инфор</w:t>
            </w:r>
            <w:proofErr w:type="spellEnd"/>
            <w:r w:rsidRPr="00A941A5">
              <w:rPr>
                <w:rFonts w:ascii="Liberation Serif" w:hAnsi="Liberation Serif"/>
                <w:sz w:val="20"/>
                <w:szCs w:val="20"/>
              </w:rPr>
              <w:t xml:space="preserve">- </w:t>
            </w:r>
            <w:proofErr w:type="spellStart"/>
            <w:r w:rsidRPr="00A941A5">
              <w:rPr>
                <w:rFonts w:ascii="Liberation Serif" w:hAnsi="Liberation Serif"/>
                <w:sz w:val="20"/>
                <w:szCs w:val="20"/>
              </w:rPr>
              <w:t>мация</w:t>
            </w:r>
            <w:proofErr w:type="spellEnd"/>
            <w:proofErr w:type="gramEnd"/>
          </w:p>
        </w:tc>
      </w:tr>
      <w:tr w:rsidR="000E36AF" w:rsidRPr="00A941A5" w:rsidTr="00836277">
        <w:trPr>
          <w:trHeight w:hRule="exact" w:val="1425"/>
        </w:trPr>
        <w:tc>
          <w:tcPr>
            <w:tcW w:w="709" w:type="dxa"/>
            <w:vMerge/>
          </w:tcPr>
          <w:p w:rsidR="000E36AF" w:rsidRPr="00A941A5" w:rsidRDefault="000E36AF" w:rsidP="007B6826">
            <w:pPr>
              <w:tabs>
                <w:tab w:val="center" w:pos="1332"/>
                <w:tab w:val="left" w:pos="1774"/>
              </w:tabs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238" w:type="dxa"/>
            <w:gridSpan w:val="2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Охрана здоровья граждан</w:t>
            </w:r>
          </w:p>
        </w:tc>
        <w:tc>
          <w:tcPr>
            <w:tcW w:w="992" w:type="dxa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proofErr w:type="gramStart"/>
            <w:r w:rsidRPr="00A941A5">
              <w:rPr>
                <w:rFonts w:ascii="Liberation Serif" w:hAnsi="Liberation Serif"/>
                <w:sz w:val="20"/>
                <w:szCs w:val="20"/>
              </w:rPr>
              <w:t>Образо</w:t>
            </w:r>
            <w:proofErr w:type="spellEnd"/>
            <w:r w:rsidRPr="00A941A5">
              <w:rPr>
                <w:rFonts w:ascii="Liberation Serif" w:hAnsi="Liberation Serif"/>
                <w:sz w:val="20"/>
                <w:szCs w:val="20"/>
              </w:rPr>
              <w:t xml:space="preserve">- </w:t>
            </w:r>
            <w:proofErr w:type="spellStart"/>
            <w:r w:rsidRPr="00A941A5">
              <w:rPr>
                <w:rFonts w:ascii="Liberation Serif" w:hAnsi="Liberation Serif"/>
                <w:sz w:val="20"/>
                <w:szCs w:val="20"/>
              </w:rPr>
              <w:t>вание</w:t>
            </w:r>
            <w:proofErr w:type="spellEnd"/>
            <w:proofErr w:type="gramEnd"/>
          </w:p>
        </w:tc>
        <w:tc>
          <w:tcPr>
            <w:tcW w:w="867" w:type="dxa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A941A5">
              <w:rPr>
                <w:rFonts w:ascii="Liberation Serif" w:hAnsi="Liberation Serif"/>
                <w:sz w:val="20"/>
                <w:szCs w:val="20"/>
              </w:rPr>
              <w:t>Транс- порт</w:t>
            </w:r>
            <w:proofErr w:type="gramEnd"/>
          </w:p>
        </w:tc>
        <w:tc>
          <w:tcPr>
            <w:tcW w:w="966" w:type="dxa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A941A5">
              <w:rPr>
                <w:rFonts w:ascii="Liberation Serif" w:hAnsi="Liberation Serif"/>
                <w:sz w:val="20"/>
                <w:szCs w:val="20"/>
              </w:rPr>
              <w:t>Куль-тура</w:t>
            </w:r>
            <w:proofErr w:type="gramEnd"/>
          </w:p>
        </w:tc>
        <w:tc>
          <w:tcPr>
            <w:tcW w:w="966" w:type="dxa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proofErr w:type="gramStart"/>
            <w:r w:rsidRPr="00A941A5">
              <w:rPr>
                <w:rFonts w:ascii="Liberation Serif" w:hAnsi="Liberation Serif"/>
                <w:sz w:val="20"/>
                <w:szCs w:val="20"/>
              </w:rPr>
              <w:t>Физи-ческая</w:t>
            </w:r>
            <w:proofErr w:type="spellEnd"/>
            <w:proofErr w:type="gramEnd"/>
            <w:r w:rsidRPr="00A941A5">
              <w:rPr>
                <w:rFonts w:ascii="Liberation Serif" w:hAnsi="Liberation Serif"/>
                <w:sz w:val="20"/>
                <w:szCs w:val="20"/>
              </w:rPr>
              <w:t xml:space="preserve"> куль- тура и спорт</w:t>
            </w:r>
          </w:p>
        </w:tc>
        <w:tc>
          <w:tcPr>
            <w:tcW w:w="966" w:type="dxa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A941A5">
              <w:rPr>
                <w:rFonts w:ascii="Liberation Serif" w:hAnsi="Liberation Serif"/>
                <w:sz w:val="20"/>
                <w:szCs w:val="20"/>
              </w:rPr>
              <w:t>Жилищ-но</w:t>
            </w:r>
            <w:proofErr w:type="gramEnd"/>
            <w:r w:rsidRPr="00A941A5">
              <w:rPr>
                <w:rFonts w:ascii="Liberation Serif" w:hAnsi="Liberation Serif"/>
                <w:sz w:val="20"/>
                <w:szCs w:val="20"/>
              </w:rPr>
              <w:t>-</w:t>
            </w:r>
          </w:p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A941A5">
              <w:rPr>
                <w:rFonts w:ascii="Liberation Serif" w:hAnsi="Liberation Serif"/>
                <w:sz w:val="20"/>
                <w:szCs w:val="20"/>
              </w:rPr>
              <w:t>комму-</w:t>
            </w:r>
            <w:proofErr w:type="spellStart"/>
            <w:r w:rsidRPr="00A941A5">
              <w:rPr>
                <w:rFonts w:ascii="Liberation Serif" w:hAnsi="Liberation Serif"/>
                <w:sz w:val="20"/>
                <w:szCs w:val="20"/>
              </w:rPr>
              <w:t>нальное</w:t>
            </w:r>
            <w:proofErr w:type="spellEnd"/>
            <w:proofErr w:type="gramEnd"/>
          </w:p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proofErr w:type="gramStart"/>
            <w:r w:rsidRPr="00A941A5">
              <w:rPr>
                <w:rFonts w:ascii="Liberation Serif" w:hAnsi="Liberation Serif"/>
                <w:sz w:val="20"/>
                <w:szCs w:val="20"/>
              </w:rPr>
              <w:t>хозяй-ство</w:t>
            </w:r>
            <w:proofErr w:type="spellEnd"/>
            <w:proofErr w:type="gramEnd"/>
          </w:p>
        </w:tc>
        <w:tc>
          <w:tcPr>
            <w:tcW w:w="966" w:type="dxa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proofErr w:type="gramStart"/>
            <w:r w:rsidRPr="00A941A5">
              <w:rPr>
                <w:rFonts w:ascii="Liberation Serif" w:hAnsi="Liberation Serif"/>
                <w:sz w:val="20"/>
                <w:szCs w:val="20"/>
              </w:rPr>
              <w:t>Общест</w:t>
            </w:r>
            <w:proofErr w:type="spellEnd"/>
            <w:r w:rsidRPr="00A941A5">
              <w:rPr>
                <w:rFonts w:ascii="Liberation Serif" w:hAnsi="Liberation Serif"/>
                <w:sz w:val="20"/>
                <w:szCs w:val="20"/>
              </w:rPr>
              <w:t>- венное</w:t>
            </w:r>
            <w:proofErr w:type="gramEnd"/>
            <w:r w:rsidRPr="00A941A5">
              <w:rPr>
                <w:rFonts w:ascii="Liberation Serif" w:hAnsi="Liberation Serif"/>
                <w:sz w:val="20"/>
                <w:szCs w:val="20"/>
              </w:rPr>
              <w:t xml:space="preserve"> питание</w:t>
            </w:r>
          </w:p>
        </w:tc>
        <w:tc>
          <w:tcPr>
            <w:tcW w:w="966" w:type="dxa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 xml:space="preserve">Бытовое </w:t>
            </w:r>
            <w:proofErr w:type="spellStart"/>
            <w:proofErr w:type="gramStart"/>
            <w:r w:rsidRPr="00A941A5">
              <w:rPr>
                <w:rFonts w:ascii="Liberation Serif" w:hAnsi="Liberation Serif"/>
                <w:sz w:val="20"/>
                <w:szCs w:val="20"/>
              </w:rPr>
              <w:t>обслу-живание</w:t>
            </w:r>
            <w:proofErr w:type="spellEnd"/>
            <w:proofErr w:type="gramEnd"/>
          </w:p>
        </w:tc>
        <w:tc>
          <w:tcPr>
            <w:tcW w:w="96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hRule="exact" w:val="284"/>
        </w:trPr>
        <w:tc>
          <w:tcPr>
            <w:tcW w:w="709" w:type="dxa"/>
          </w:tcPr>
          <w:p w:rsidR="000E36AF" w:rsidRPr="00A941A5" w:rsidRDefault="000E36AF" w:rsidP="00836277">
            <w:pPr>
              <w:tabs>
                <w:tab w:val="center" w:pos="1332"/>
                <w:tab w:val="left" w:pos="1774"/>
              </w:tabs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6238" w:type="dxa"/>
            <w:gridSpan w:val="2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867" w:type="dxa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966" w:type="dxa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966" w:type="dxa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966" w:type="dxa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966" w:type="dxa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966" w:type="dxa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10</w:t>
            </w:r>
          </w:p>
        </w:tc>
        <w:tc>
          <w:tcPr>
            <w:tcW w:w="966" w:type="dxa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11</w:t>
            </w:r>
          </w:p>
        </w:tc>
      </w:tr>
      <w:tr w:rsidR="000E36AF" w:rsidRPr="00A941A5" w:rsidTr="00836277">
        <w:trPr>
          <w:trHeight w:val="640"/>
        </w:trPr>
        <w:tc>
          <w:tcPr>
            <w:tcW w:w="709" w:type="dxa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6238" w:type="dxa"/>
            <w:gridSpan w:val="2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Количество объектов социальной, инженерной и транспортной инфраструктур в организациях, подведомственных органам местного самоуправления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20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339"/>
        </w:trPr>
        <w:tc>
          <w:tcPr>
            <w:tcW w:w="709" w:type="dxa"/>
            <w:vMerge w:val="restart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3686" w:type="dxa"/>
            <w:vMerge w:val="restart"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Обеспечение беспрепятственного доступа инвалидов к месту предоставления услуги (или ее предоставление по месту жительства или в дистанционном режиме)</w:t>
            </w: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429"/>
        </w:trPr>
        <w:tc>
          <w:tcPr>
            <w:tcW w:w="709" w:type="dxa"/>
            <w:vMerge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установлено соблюдение требований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393"/>
        </w:trPr>
        <w:tc>
          <w:tcPr>
            <w:tcW w:w="709" w:type="dxa"/>
            <w:vMerge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выявлено несоблюдение требований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201"/>
        </w:trPr>
        <w:tc>
          <w:tcPr>
            <w:tcW w:w="709" w:type="dxa"/>
            <w:vMerge w:val="restart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3.</w:t>
            </w:r>
          </w:p>
        </w:tc>
        <w:tc>
          <w:tcPr>
            <w:tcW w:w="3686" w:type="dxa"/>
            <w:vMerge w:val="restart"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Выделение на автостоянке не менее 10 процентов мест (но не менее 1 места) для парковки специальных автотранспортных средств инвалидов и соблюдение их использования</w:t>
            </w: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418"/>
        </w:trPr>
        <w:tc>
          <w:tcPr>
            <w:tcW w:w="709" w:type="dxa"/>
            <w:vMerge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установлено соблюдение требований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CF752D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417"/>
        </w:trPr>
        <w:tc>
          <w:tcPr>
            <w:tcW w:w="709" w:type="dxa"/>
            <w:vMerge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выявлено несоблюдение требований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CF752D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246"/>
        </w:trPr>
        <w:tc>
          <w:tcPr>
            <w:tcW w:w="709" w:type="dxa"/>
            <w:vMerge w:val="restart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4.</w:t>
            </w:r>
          </w:p>
        </w:tc>
        <w:tc>
          <w:tcPr>
            <w:tcW w:w="3686" w:type="dxa"/>
            <w:vMerge w:val="restart"/>
          </w:tcPr>
          <w:p w:rsidR="00836277" w:rsidRPr="00CF752D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Возможность самостоятельного передвижения по территории, на которой расположен объект социальной, инженерной и транспортной инфраструктур (далее – объект социальной инфраструктуры), входа в объект социальной инфраструктуры и выхода из него, посадки в транспортное средство и высадки из него, в том числе с использованием кресла-коляски</w:t>
            </w: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604"/>
        </w:trPr>
        <w:tc>
          <w:tcPr>
            <w:tcW w:w="709" w:type="dxa"/>
            <w:vMerge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установлено соблюдение требований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EA2367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c>
          <w:tcPr>
            <w:tcW w:w="709" w:type="dxa"/>
            <w:vMerge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выявлено несоблюдение требований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EA2367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264"/>
        </w:trPr>
        <w:tc>
          <w:tcPr>
            <w:tcW w:w="709" w:type="dxa"/>
            <w:vMerge w:val="restart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5.</w:t>
            </w:r>
          </w:p>
        </w:tc>
        <w:tc>
          <w:tcPr>
            <w:tcW w:w="3686" w:type="dxa"/>
            <w:vMerge w:val="restart"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 xml:space="preserve">Сопровождение инвалидов, имеющих </w:t>
            </w:r>
            <w:r w:rsidRPr="00A941A5">
              <w:rPr>
                <w:rFonts w:ascii="Liberation Serif" w:hAnsi="Liberation Serif"/>
                <w:sz w:val="20"/>
                <w:szCs w:val="20"/>
              </w:rPr>
              <w:lastRenderedPageBreak/>
              <w:t>стойкие расстройства функции зрения и самостоятельного передвижения, и оказание им помощи на объекте социальной инфраструктуры</w:t>
            </w: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lastRenderedPageBreak/>
              <w:t>проведено обследований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510"/>
        </w:trPr>
        <w:tc>
          <w:tcPr>
            <w:tcW w:w="709" w:type="dxa"/>
            <w:vMerge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установлено соблюдение требований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405"/>
        </w:trPr>
        <w:tc>
          <w:tcPr>
            <w:tcW w:w="709" w:type="dxa"/>
            <w:vMerge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выявлено несоблюдение требований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273"/>
        </w:trPr>
        <w:tc>
          <w:tcPr>
            <w:tcW w:w="709" w:type="dxa"/>
            <w:vMerge w:val="restart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6.</w:t>
            </w:r>
          </w:p>
        </w:tc>
        <w:tc>
          <w:tcPr>
            <w:tcW w:w="3686" w:type="dxa"/>
            <w:vMerge w:val="restart"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 xml:space="preserve">Оказание работниками организаций, предоставляющих услуги населению, помощи инвалидам в преодолении барьеров, мешающих получению ими услуг наравне с другими лицами </w:t>
            </w: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427"/>
        </w:trPr>
        <w:tc>
          <w:tcPr>
            <w:tcW w:w="709" w:type="dxa"/>
            <w:vMerge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установлено соблюдение требований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377"/>
        </w:trPr>
        <w:tc>
          <w:tcPr>
            <w:tcW w:w="709" w:type="dxa"/>
            <w:vMerge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выявлено несоблюдение требований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341"/>
        </w:trPr>
        <w:tc>
          <w:tcPr>
            <w:tcW w:w="709" w:type="dxa"/>
            <w:vMerge w:val="restart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7.</w:t>
            </w:r>
          </w:p>
        </w:tc>
        <w:tc>
          <w:tcPr>
            <w:tcW w:w="3686" w:type="dxa"/>
            <w:vMerge w:val="restart"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Надлежащее размещение оборудования и носителей информации, необходимых для обеспечения беспрепятственного доступа инвалидов к объекту социальной инфраструктуры и к предоставляемым в нем услугам с учетом ограничений их жизнедеятельности</w:t>
            </w: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558"/>
        </w:trPr>
        <w:tc>
          <w:tcPr>
            <w:tcW w:w="709" w:type="dxa"/>
            <w:vMerge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установлено соблюдение требований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CF752D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852"/>
        </w:trPr>
        <w:tc>
          <w:tcPr>
            <w:tcW w:w="709" w:type="dxa"/>
            <w:vMerge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выявлено несоблюдение требований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CF752D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411"/>
        </w:trPr>
        <w:tc>
          <w:tcPr>
            <w:tcW w:w="709" w:type="dxa"/>
            <w:vMerge w:val="restart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8.</w:t>
            </w:r>
          </w:p>
        </w:tc>
        <w:tc>
          <w:tcPr>
            <w:tcW w:w="3686" w:type="dxa"/>
            <w:vMerge w:val="restart"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Дублирование необходимой для инвалидов звуковой и зрительной информации, а также надписей, знаков и иной текстовой и графической информации знаками, выполненными рельефно-точечным шрифтом Брайля</w:t>
            </w: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473"/>
        </w:trPr>
        <w:tc>
          <w:tcPr>
            <w:tcW w:w="709" w:type="dxa"/>
            <w:vMerge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установлено соблюдение требований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409"/>
        </w:trPr>
        <w:tc>
          <w:tcPr>
            <w:tcW w:w="709" w:type="dxa"/>
            <w:vMerge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выявлено несоблюдение требований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266"/>
        </w:trPr>
        <w:tc>
          <w:tcPr>
            <w:tcW w:w="709" w:type="dxa"/>
            <w:vMerge w:val="restart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9.</w:t>
            </w:r>
          </w:p>
        </w:tc>
        <w:tc>
          <w:tcPr>
            <w:tcW w:w="3686" w:type="dxa"/>
            <w:vMerge w:val="restart"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Предоставление услуг инвалидам с допуском сурдопереводчика и </w:t>
            </w:r>
            <w:proofErr w:type="spellStart"/>
            <w:r w:rsidRPr="00A941A5">
              <w:rPr>
                <w:rFonts w:ascii="Liberation Serif" w:hAnsi="Liberation Serif"/>
                <w:sz w:val="20"/>
                <w:szCs w:val="20"/>
              </w:rPr>
              <w:t>тифлосурдопереводчика</w:t>
            </w:r>
            <w:proofErr w:type="spellEnd"/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377"/>
        </w:trPr>
        <w:tc>
          <w:tcPr>
            <w:tcW w:w="709" w:type="dxa"/>
            <w:vMerge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установлено соблюдение требований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EA2367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469"/>
        </w:trPr>
        <w:tc>
          <w:tcPr>
            <w:tcW w:w="709" w:type="dxa"/>
            <w:vMerge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выявлено несоблюдение требований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EA2367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213"/>
        </w:trPr>
        <w:tc>
          <w:tcPr>
            <w:tcW w:w="709" w:type="dxa"/>
            <w:vMerge w:val="restart"/>
          </w:tcPr>
          <w:p w:rsidR="000E36AF" w:rsidRPr="00A941A5" w:rsidRDefault="000E36AF" w:rsidP="0083627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10.</w:t>
            </w:r>
          </w:p>
        </w:tc>
        <w:tc>
          <w:tcPr>
            <w:tcW w:w="3686" w:type="dxa"/>
            <w:vMerge w:val="restart"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ВСЕГО</w:t>
            </w: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424"/>
        </w:trPr>
        <w:tc>
          <w:tcPr>
            <w:tcW w:w="709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установлено соблюдение требований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BB3AB2" w:rsidRDefault="00BB3AB2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B3AB2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E36AF" w:rsidRPr="00A941A5" w:rsidTr="00836277">
        <w:trPr>
          <w:trHeight w:val="424"/>
        </w:trPr>
        <w:tc>
          <w:tcPr>
            <w:tcW w:w="709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0E36AF" w:rsidRPr="00A941A5" w:rsidRDefault="000E36AF" w:rsidP="007B6826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0E36AF" w:rsidRPr="00A941A5" w:rsidRDefault="000E36AF" w:rsidP="007B6826">
            <w:pPr>
              <w:rPr>
                <w:rFonts w:ascii="Liberation Serif" w:hAnsi="Liberation Serif"/>
                <w:sz w:val="20"/>
                <w:szCs w:val="20"/>
              </w:rPr>
            </w:pPr>
            <w:r w:rsidRPr="00A941A5">
              <w:rPr>
                <w:rFonts w:ascii="Liberation Serif" w:hAnsi="Liberation Serif"/>
                <w:sz w:val="20"/>
                <w:szCs w:val="20"/>
              </w:rPr>
              <w:t>выявлено несоблюдение требований</w:t>
            </w: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67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BB3AB2" w:rsidRDefault="00BB3AB2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B3AB2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66" w:type="dxa"/>
          </w:tcPr>
          <w:p w:rsidR="000E36AF" w:rsidRPr="00A941A5" w:rsidRDefault="000E36AF" w:rsidP="00A941A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9953D4" w:rsidRPr="00A941A5" w:rsidRDefault="009953D4" w:rsidP="007B6826">
      <w:pPr>
        <w:spacing w:after="0" w:line="240" w:lineRule="auto"/>
        <w:rPr>
          <w:rFonts w:ascii="Liberation Serif" w:hAnsi="Liberation Serif"/>
          <w:sz w:val="20"/>
          <w:szCs w:val="20"/>
        </w:rPr>
      </w:pPr>
      <w:r w:rsidRPr="00A941A5">
        <w:rPr>
          <w:rFonts w:ascii="Liberation Serif" w:hAnsi="Liberation Serif"/>
        </w:rPr>
        <w:t>* </w:t>
      </w:r>
      <w:r w:rsidRPr="00A941A5">
        <w:rPr>
          <w:rFonts w:ascii="Liberation Serif" w:hAnsi="Liberation Serif"/>
          <w:sz w:val="20"/>
          <w:szCs w:val="20"/>
        </w:rPr>
        <w:t>Заполняются графы в случае проведения обследования объектов социальной, инженерной и транспортной инфраструктур в указанной сфере в текущем году.</w:t>
      </w:r>
    </w:p>
    <w:p w:rsidR="00124C18" w:rsidRPr="00A941A5" w:rsidRDefault="00124C18" w:rsidP="00115430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/>
          <w:sz w:val="28"/>
          <w:szCs w:val="28"/>
        </w:rPr>
      </w:pPr>
    </w:p>
    <w:p w:rsidR="009953D4" w:rsidRPr="0083002E" w:rsidRDefault="00FA146D" w:rsidP="008300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A941A5">
        <w:rPr>
          <w:rFonts w:ascii="Liberation Serif" w:hAnsi="Liberation Serif"/>
          <w:sz w:val="28"/>
          <w:szCs w:val="28"/>
        </w:rPr>
        <w:t>Информация о мерах, принимаемых для устранения причин и условий, препятствующих эффективной реализации мероприятий по обеспечению беспрепятственного доступа инвалидов к объектам социальной инфраструктуры и к предоставляемым в них услугам (администрациями управленческих округов Свердловской области заполняется в разрезе органов местного самоуправления):</w:t>
      </w:r>
      <w:r w:rsidR="0083002E">
        <w:rPr>
          <w:rFonts w:ascii="Liberation Serif" w:hAnsi="Liberation Serif"/>
          <w:sz w:val="28"/>
          <w:szCs w:val="28"/>
        </w:rPr>
        <w:t xml:space="preserve"> минимальные требования соблюдаются, в настоящее время </w:t>
      </w:r>
      <w:r w:rsidR="0083002E" w:rsidRPr="0083002E">
        <w:rPr>
          <w:rFonts w:ascii="Liberation Serif" w:hAnsi="Liberation Serif" w:cs="Times New Roman"/>
          <w:sz w:val="28"/>
          <w:szCs w:val="28"/>
        </w:rPr>
        <w:t>в поселке отсутствуют категории граждан с ограниченными возможностями жизнедеятельности</w:t>
      </w:r>
      <w:r w:rsidR="0083002E">
        <w:rPr>
          <w:rFonts w:ascii="Liberation Serif" w:hAnsi="Liberation Serif" w:cs="Times New Roman"/>
          <w:sz w:val="28"/>
          <w:szCs w:val="28"/>
        </w:rPr>
        <w:t xml:space="preserve">. </w:t>
      </w:r>
      <w:r w:rsidR="0083002E" w:rsidRPr="0083002E">
        <w:rPr>
          <w:rFonts w:ascii="Liberation Serif" w:hAnsi="Liberation Serif" w:cs="Times New Roman"/>
          <w:sz w:val="28"/>
          <w:szCs w:val="28"/>
        </w:rPr>
        <w:t>Рекомендовано с</w:t>
      </w:r>
      <w:r w:rsidR="0083002E" w:rsidRPr="0083002E">
        <w:rPr>
          <w:rFonts w:ascii="Liberation Serif" w:hAnsi="Liberation Serif" w:cs="Times New Roman"/>
          <w:sz w:val="28"/>
          <w:szCs w:val="28"/>
        </w:rPr>
        <w:t>воевременно</w:t>
      </w:r>
      <w:r w:rsidR="0083002E" w:rsidRPr="0083002E">
        <w:rPr>
          <w:rFonts w:ascii="Liberation Serif" w:hAnsi="Liberation Serif" w:cs="Times New Roman"/>
          <w:sz w:val="28"/>
          <w:szCs w:val="28"/>
        </w:rPr>
        <w:t>е</w:t>
      </w:r>
      <w:r w:rsidR="0083002E" w:rsidRPr="0083002E">
        <w:rPr>
          <w:rFonts w:ascii="Liberation Serif" w:hAnsi="Liberation Serif" w:cs="Times New Roman"/>
          <w:sz w:val="28"/>
          <w:szCs w:val="28"/>
        </w:rPr>
        <w:t xml:space="preserve"> пров</w:t>
      </w:r>
      <w:r w:rsidR="0083002E" w:rsidRPr="0083002E">
        <w:rPr>
          <w:rFonts w:ascii="Liberation Serif" w:hAnsi="Liberation Serif" w:cs="Times New Roman"/>
          <w:sz w:val="28"/>
          <w:szCs w:val="28"/>
        </w:rPr>
        <w:t>едение</w:t>
      </w:r>
      <w:r w:rsidR="0083002E" w:rsidRPr="0083002E">
        <w:rPr>
          <w:rFonts w:ascii="Liberation Serif" w:hAnsi="Liberation Serif" w:cs="Times New Roman"/>
          <w:sz w:val="28"/>
          <w:szCs w:val="28"/>
        </w:rPr>
        <w:t xml:space="preserve"> инструктаж</w:t>
      </w:r>
      <w:r w:rsidR="0083002E" w:rsidRPr="0083002E">
        <w:rPr>
          <w:rFonts w:ascii="Liberation Serif" w:hAnsi="Liberation Serif" w:cs="Times New Roman"/>
          <w:sz w:val="28"/>
          <w:szCs w:val="28"/>
        </w:rPr>
        <w:t>ей</w:t>
      </w:r>
      <w:r w:rsidR="0083002E" w:rsidRPr="0083002E">
        <w:rPr>
          <w:rFonts w:ascii="Liberation Serif" w:hAnsi="Liberation Serif" w:cs="Times New Roman"/>
          <w:sz w:val="28"/>
          <w:szCs w:val="28"/>
        </w:rPr>
        <w:t xml:space="preserve"> с ответственными сотрудниками</w:t>
      </w:r>
      <w:r w:rsidR="0083002E" w:rsidRPr="0083002E">
        <w:rPr>
          <w:rFonts w:ascii="Liberation Serif" w:hAnsi="Liberation Serif" w:cs="Times New Roman"/>
          <w:sz w:val="28"/>
          <w:szCs w:val="28"/>
        </w:rPr>
        <w:t>.</w:t>
      </w:r>
    </w:p>
    <w:sectPr w:rsidR="009953D4" w:rsidRPr="0083002E" w:rsidSect="00E559FA">
      <w:pgSz w:w="16838" w:h="11906" w:orient="landscape"/>
      <w:pgMar w:top="709" w:right="536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Cambria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3074"/>
    <w:rsid w:val="00013342"/>
    <w:rsid w:val="0006164F"/>
    <w:rsid w:val="000D1A86"/>
    <w:rsid w:val="000E36AF"/>
    <w:rsid w:val="00115430"/>
    <w:rsid w:val="00124C18"/>
    <w:rsid w:val="00141FA4"/>
    <w:rsid w:val="00292CFF"/>
    <w:rsid w:val="00345E0E"/>
    <w:rsid w:val="003E7B08"/>
    <w:rsid w:val="003F14DD"/>
    <w:rsid w:val="00471502"/>
    <w:rsid w:val="00517013"/>
    <w:rsid w:val="00555BC7"/>
    <w:rsid w:val="00572ABB"/>
    <w:rsid w:val="006A17D7"/>
    <w:rsid w:val="006A67CE"/>
    <w:rsid w:val="006B1A07"/>
    <w:rsid w:val="006B5F53"/>
    <w:rsid w:val="006C1176"/>
    <w:rsid w:val="006D2A6F"/>
    <w:rsid w:val="006F4B13"/>
    <w:rsid w:val="00776029"/>
    <w:rsid w:val="007B6826"/>
    <w:rsid w:val="007E3CBD"/>
    <w:rsid w:val="00813D2A"/>
    <w:rsid w:val="00824D4D"/>
    <w:rsid w:val="0083002E"/>
    <w:rsid w:val="00834F45"/>
    <w:rsid w:val="00836277"/>
    <w:rsid w:val="0084646C"/>
    <w:rsid w:val="00885E9A"/>
    <w:rsid w:val="00886EBB"/>
    <w:rsid w:val="008D7D1F"/>
    <w:rsid w:val="008F3FD6"/>
    <w:rsid w:val="00944B5F"/>
    <w:rsid w:val="009925D2"/>
    <w:rsid w:val="009953D4"/>
    <w:rsid w:val="009C43A5"/>
    <w:rsid w:val="009E04DB"/>
    <w:rsid w:val="00A247C8"/>
    <w:rsid w:val="00A77AFB"/>
    <w:rsid w:val="00A81DD6"/>
    <w:rsid w:val="00A941A5"/>
    <w:rsid w:val="00AA4E2B"/>
    <w:rsid w:val="00AE4018"/>
    <w:rsid w:val="00B4694D"/>
    <w:rsid w:val="00B66717"/>
    <w:rsid w:val="00BB3AB2"/>
    <w:rsid w:val="00C00E98"/>
    <w:rsid w:val="00C03074"/>
    <w:rsid w:val="00C56642"/>
    <w:rsid w:val="00C7567F"/>
    <w:rsid w:val="00C97211"/>
    <w:rsid w:val="00CF67B2"/>
    <w:rsid w:val="00CF752D"/>
    <w:rsid w:val="00D03CD9"/>
    <w:rsid w:val="00D06790"/>
    <w:rsid w:val="00D8722B"/>
    <w:rsid w:val="00D97262"/>
    <w:rsid w:val="00DE5141"/>
    <w:rsid w:val="00DE701F"/>
    <w:rsid w:val="00DF6E2F"/>
    <w:rsid w:val="00E559FA"/>
    <w:rsid w:val="00EA2367"/>
    <w:rsid w:val="00EE4A41"/>
    <w:rsid w:val="00EF7080"/>
    <w:rsid w:val="00F93522"/>
    <w:rsid w:val="00F94AEC"/>
    <w:rsid w:val="00FA035B"/>
    <w:rsid w:val="00FA146D"/>
    <w:rsid w:val="00FD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B26F9"/>
  <w15:docId w15:val="{FECFCDFF-AB87-40C5-8CCA-5FBF05ABE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3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30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0307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EF7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54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115430"/>
    <w:pPr>
      <w:spacing w:line="281" w:lineRule="atLeast"/>
    </w:pPr>
    <w:rPr>
      <w:color w:val="auto"/>
    </w:rPr>
  </w:style>
  <w:style w:type="paragraph" w:styleId="a4">
    <w:name w:val="Balloon Text"/>
    <w:basedOn w:val="a"/>
    <w:link w:val="a5"/>
    <w:uiPriority w:val="99"/>
    <w:semiHidden/>
    <w:unhideWhenUsed/>
    <w:rsid w:val="00A941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941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07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1</Pages>
  <Words>1500</Words>
  <Characters>8552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Михайловна</dc:creator>
  <cp:keywords/>
  <dc:description/>
  <cp:lastModifiedBy>Дегтева</cp:lastModifiedBy>
  <cp:revision>25</cp:revision>
  <cp:lastPrinted>2020-11-24T10:12:00Z</cp:lastPrinted>
  <dcterms:created xsi:type="dcterms:W3CDTF">2018-10-23T11:09:00Z</dcterms:created>
  <dcterms:modified xsi:type="dcterms:W3CDTF">2020-11-24T10:12:00Z</dcterms:modified>
</cp:coreProperties>
</file>