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0C1" w:rsidRDefault="00B860C1" w:rsidP="00B860C1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b/>
          <w:sz w:val="26"/>
          <w:szCs w:val="26"/>
        </w:rPr>
      </w:pPr>
      <w:r w:rsidRPr="00B860C1">
        <w:rPr>
          <w:rFonts w:ascii="LiberationSerif" w:hAnsi="LiberationSerif" w:cs="LiberationSerif"/>
          <w:b/>
          <w:sz w:val="26"/>
          <w:szCs w:val="26"/>
        </w:rPr>
        <w:t>О режиме работы в период нерабочих дней и дополнительных ограничительных мерах</w:t>
      </w:r>
    </w:p>
    <w:p w:rsidR="00270752" w:rsidRPr="00B860C1" w:rsidRDefault="00270752" w:rsidP="00B860C1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b/>
          <w:sz w:val="26"/>
          <w:szCs w:val="26"/>
        </w:rPr>
      </w:pPr>
      <w:r>
        <w:rPr>
          <w:rFonts w:ascii="LiberationSerif" w:hAnsi="LiberationSerif" w:cs="LiberationSerif"/>
          <w:b/>
          <w:sz w:val="26"/>
          <w:szCs w:val="26"/>
        </w:rPr>
        <w:t xml:space="preserve">      </w:t>
      </w:r>
    </w:p>
    <w:p w:rsidR="00B860C1" w:rsidRDefault="00270752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      </w:t>
      </w:r>
      <w:r w:rsidR="00B860C1">
        <w:rPr>
          <w:rFonts w:ascii="LiberationSerif" w:hAnsi="LiberationSerif" w:cs="LiberationSerif"/>
        </w:rPr>
        <w:t>Указом Губернатора Свердловской области от 27.10.2021 № 616-УГ</w:t>
      </w:r>
    </w:p>
    <w:p w:rsidR="00B860C1" w:rsidRDefault="00B860C1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>«О внесении изменений в Указ Губернатора Свердловской области от</w:t>
      </w:r>
      <w:r w:rsidR="00270752">
        <w:rPr>
          <w:rFonts w:ascii="LiberationSerif" w:hAnsi="LiberationSerif" w:cs="LiberationSerif"/>
        </w:rPr>
        <w:t xml:space="preserve"> 18.03.2020 </w:t>
      </w:r>
      <w:r>
        <w:rPr>
          <w:rFonts w:ascii="LiberationSerif" w:hAnsi="LiberationSerif" w:cs="LiberationSerif"/>
        </w:rPr>
        <w:t>№ 100-УГ «О введении на территории Свердловской области режима повышенной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>готовности и принятии дополнительных мер по защите населения от новой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 xml:space="preserve">коронавирусной инфекции (2019-nCoV)» (далее – Указ) определен </w:t>
      </w:r>
      <w:r w:rsidRPr="00270752">
        <w:rPr>
          <w:rFonts w:ascii="LiberationSerif" w:hAnsi="LiberationSerif" w:cs="LiberationSerif"/>
          <w:b/>
          <w:u w:val="single"/>
        </w:rPr>
        <w:t>режим работы</w:t>
      </w:r>
      <w:r w:rsidR="00270752" w:rsidRPr="00270752">
        <w:rPr>
          <w:rFonts w:ascii="LiberationSerif" w:hAnsi="LiberationSerif" w:cs="LiberationSerif"/>
          <w:b/>
          <w:u w:val="single"/>
        </w:rPr>
        <w:t xml:space="preserve"> </w:t>
      </w:r>
      <w:r w:rsidRPr="00270752">
        <w:rPr>
          <w:rFonts w:ascii="LiberationSerif" w:hAnsi="LiberationSerif" w:cs="LiberationSerif"/>
          <w:b/>
          <w:u w:val="single"/>
        </w:rPr>
        <w:t>организаций культуры</w:t>
      </w:r>
      <w:r>
        <w:rPr>
          <w:rFonts w:ascii="LiberationSerif" w:hAnsi="LiberationSerif" w:cs="LiberationSerif"/>
        </w:rPr>
        <w:t>, осуществляющих свою деятельность на территории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>Свердловской области, в период нерабочих дней.</w:t>
      </w:r>
    </w:p>
    <w:p w:rsidR="00B860C1" w:rsidRDefault="00270752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      </w:t>
      </w:r>
      <w:r w:rsidR="00B860C1">
        <w:rPr>
          <w:rFonts w:ascii="LiberationSerif" w:hAnsi="LiberationSerif" w:cs="LiberationSerif"/>
        </w:rPr>
        <w:t>Организациям культуры (за исключением музеев и театров</w:t>
      </w:r>
      <w:r>
        <w:rPr>
          <w:rFonts w:ascii="LiberationSerif" w:hAnsi="LiberationSerif" w:cs="LiberationSerif"/>
        </w:rPr>
        <w:t xml:space="preserve">), </w:t>
      </w:r>
      <w:r w:rsidR="00B860C1">
        <w:rPr>
          <w:rFonts w:ascii="LiberationSerif" w:hAnsi="LiberationSerif" w:cs="LiberationSerif"/>
        </w:rPr>
        <w:t>осуществляющим свою деятельность на территории Свердловской области,</w:t>
      </w:r>
    </w:p>
    <w:p w:rsidR="00B860C1" w:rsidRDefault="00B860C1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>независимо от формы собственности необходимо приостановить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 xml:space="preserve">функционирование в период </w:t>
      </w:r>
      <w:r>
        <w:rPr>
          <w:rFonts w:ascii="LiberationSerif-Bold" w:hAnsi="LiberationSerif-Bold" w:cs="LiberationSerif-Bold"/>
          <w:b/>
          <w:bCs/>
        </w:rPr>
        <w:t>с 30 октября 2021 года по 7 ноября 2021 года</w:t>
      </w:r>
      <w:r>
        <w:rPr>
          <w:rFonts w:ascii="LiberationSerif" w:hAnsi="LiberationSerif" w:cs="LiberationSerif"/>
        </w:rPr>
        <w:t>.</w:t>
      </w:r>
    </w:p>
    <w:p w:rsidR="00B860C1" w:rsidRDefault="00270752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     </w:t>
      </w:r>
      <w:r w:rsidR="00B860C1">
        <w:rPr>
          <w:rFonts w:ascii="LiberationSerif" w:hAnsi="LiberationSerif" w:cs="LiberationSerif"/>
        </w:rPr>
        <w:t xml:space="preserve">Таким образом, </w:t>
      </w:r>
      <w:r w:rsidR="00B860C1">
        <w:rPr>
          <w:rFonts w:ascii="LiberationSerif-Bold" w:hAnsi="LiberationSerif-Bold" w:cs="LiberationSerif-Bold"/>
          <w:b/>
          <w:bCs/>
        </w:rPr>
        <w:t>разрешено в период нерабочих дней функционирование</w:t>
      </w:r>
      <w:r>
        <w:rPr>
          <w:rFonts w:ascii="LiberationSerif-Bold" w:hAnsi="LiberationSerif-Bold" w:cs="LiberationSerif-Bold"/>
          <w:b/>
          <w:bCs/>
        </w:rPr>
        <w:t xml:space="preserve"> </w:t>
      </w:r>
      <w:r w:rsidR="00B860C1">
        <w:rPr>
          <w:rFonts w:ascii="LiberationSerif-Bold" w:hAnsi="LiberationSerif-Bold" w:cs="LiberationSerif-Bold"/>
          <w:b/>
          <w:bCs/>
        </w:rPr>
        <w:t xml:space="preserve">только театров и музеев. </w:t>
      </w:r>
    </w:p>
    <w:p w:rsidR="00B860C1" w:rsidRDefault="00270752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    </w:t>
      </w:r>
      <w:r w:rsidR="00B860C1">
        <w:rPr>
          <w:rFonts w:ascii="LiberationSerif" w:hAnsi="LiberationSerif" w:cs="LiberationSerif"/>
        </w:rPr>
        <w:t>Функционирование данных типов организаций должно осуществляться</w:t>
      </w:r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с соблюдением действующих ограничительных мер. В частности, не изменены</w:t>
      </w:r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нормы о наполняемости залов при проведении театральных представлений</w:t>
      </w:r>
      <w:r>
        <w:rPr>
          <w:rFonts w:ascii="LiberationSerif" w:hAnsi="LiberationSerif" w:cs="LiberationSerif"/>
        </w:rPr>
        <w:t xml:space="preserve">, </w:t>
      </w:r>
      <w:r w:rsidR="00B860C1">
        <w:rPr>
          <w:rFonts w:ascii="LiberationSerif" w:hAnsi="LiberationSerif" w:cs="LiberationSerif"/>
        </w:rPr>
        <w:t>спектаклей (не более 75 процентов от вместимости зала).</w:t>
      </w:r>
    </w:p>
    <w:p w:rsidR="00B860C1" w:rsidRDefault="00270752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-Bold" w:hAnsi="LiberationSerif-Bold" w:cs="LiberationSerif-Bold"/>
          <w:b/>
          <w:bCs/>
        </w:rPr>
        <w:t xml:space="preserve">     С</w:t>
      </w:r>
      <w:r w:rsidR="00B860C1">
        <w:rPr>
          <w:rFonts w:ascii="LiberationSerif-Bold" w:hAnsi="LiberationSerif-Bold" w:cs="LiberationSerif-Bold"/>
          <w:b/>
          <w:bCs/>
        </w:rPr>
        <w:t xml:space="preserve"> 30 октября 2021 года </w:t>
      </w:r>
      <w:r w:rsidR="00B860C1">
        <w:rPr>
          <w:rFonts w:ascii="LiberationSerif" w:hAnsi="LiberationSerif" w:cs="LiberationSerif"/>
        </w:rPr>
        <w:t>вступят в силу</w:t>
      </w:r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актуализированные требования к посещению гражданами зданий, строений</w:t>
      </w:r>
      <w:r>
        <w:rPr>
          <w:rFonts w:ascii="LiberationSerif" w:hAnsi="LiberationSerif" w:cs="LiberationSerif"/>
        </w:rPr>
        <w:t xml:space="preserve">, </w:t>
      </w:r>
      <w:r w:rsidR="00B860C1">
        <w:rPr>
          <w:rFonts w:ascii="LiberationSerif" w:hAnsi="LiberationSerif" w:cs="LiberationSerif"/>
        </w:rPr>
        <w:t>сооружений (помещений в них), в которых располагаются организации</w:t>
      </w:r>
      <w:r>
        <w:rPr>
          <w:rFonts w:ascii="LiberationSerif" w:hAnsi="LiberationSerif" w:cs="LiberationSerif"/>
        </w:rPr>
        <w:t xml:space="preserve">, </w:t>
      </w:r>
      <w:r w:rsidR="00B860C1">
        <w:rPr>
          <w:rFonts w:ascii="LiberationSerif" w:hAnsi="LiberationSerif" w:cs="LiberationSerif"/>
        </w:rPr>
        <w:t xml:space="preserve">осуществляющие </w:t>
      </w:r>
      <w:proofErr w:type="gramStart"/>
      <w:r w:rsidR="00B860C1">
        <w:rPr>
          <w:rFonts w:ascii="LiberationSerif" w:hAnsi="LiberationSerif" w:cs="LiberationSerif"/>
        </w:rPr>
        <w:t>деятельность</w:t>
      </w:r>
      <w:proofErr w:type="gramEnd"/>
      <w:r w:rsidR="00B860C1">
        <w:rPr>
          <w:rFonts w:ascii="LiberationSerif" w:hAnsi="LiberationSerif" w:cs="LiberationSerif"/>
        </w:rPr>
        <w:t xml:space="preserve"> в том числе в сфере культуры, организации </w:t>
      </w:r>
      <w:proofErr w:type="spellStart"/>
      <w:r w:rsidR="00B860C1">
        <w:rPr>
          <w:rFonts w:ascii="LiberationSerif" w:hAnsi="LiberationSerif" w:cs="LiberationSerif"/>
        </w:rPr>
        <w:t>досугаи</w:t>
      </w:r>
      <w:proofErr w:type="spellEnd"/>
      <w:r w:rsidR="00B860C1">
        <w:rPr>
          <w:rFonts w:ascii="LiberationSerif" w:hAnsi="LiberationSerif" w:cs="LiberationSerif"/>
        </w:rPr>
        <w:t xml:space="preserve"> развлечений, в том числе театры, филармонии, концертные организации, музеи</w:t>
      </w:r>
      <w:r>
        <w:rPr>
          <w:rFonts w:ascii="LiberationSerif" w:hAnsi="LiberationSerif" w:cs="LiberationSerif"/>
        </w:rPr>
        <w:t xml:space="preserve">, </w:t>
      </w:r>
      <w:r w:rsidR="00B860C1">
        <w:rPr>
          <w:rFonts w:ascii="LiberationSerif" w:hAnsi="LiberationSerif" w:cs="LiberationSerif"/>
        </w:rPr>
        <w:t>библиотеки, цирки, зоопарки, кинотеатры и кинематографические клубы.</w:t>
      </w:r>
    </w:p>
    <w:p w:rsidR="00B860C1" w:rsidRDefault="00270752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      </w:t>
      </w:r>
      <w:r w:rsidR="00B860C1">
        <w:rPr>
          <w:rFonts w:ascii="LiberationSerif" w:hAnsi="LiberationSerif" w:cs="LiberationSerif"/>
        </w:rPr>
        <w:t xml:space="preserve">В </w:t>
      </w:r>
      <w:proofErr w:type="gramStart"/>
      <w:r w:rsidR="00B860C1">
        <w:rPr>
          <w:rFonts w:ascii="LiberationSerif" w:hAnsi="LiberationSerif" w:cs="LiberationSerif"/>
        </w:rPr>
        <w:t>соответствии</w:t>
      </w:r>
      <w:proofErr w:type="gramEnd"/>
      <w:r w:rsidR="00B860C1">
        <w:rPr>
          <w:rFonts w:ascii="LiberationSerif" w:hAnsi="LiberationSerif" w:cs="LiberationSerif"/>
        </w:rPr>
        <w:t xml:space="preserve"> с данными требованиями посещение гражданами, </w:t>
      </w:r>
      <w:proofErr w:type="gramStart"/>
      <w:r w:rsidR="00B860C1">
        <w:rPr>
          <w:rFonts w:ascii="LiberationSerif" w:hAnsi="LiberationSerif" w:cs="LiberationSerif"/>
        </w:rPr>
        <w:t>достигшими</w:t>
      </w:r>
      <w:proofErr w:type="gramEnd"/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возраста 18 лет, указанных организаций допускается при наличии документа</w:t>
      </w:r>
      <w:r>
        <w:rPr>
          <w:rFonts w:ascii="LiberationSerif" w:hAnsi="LiberationSerif" w:cs="LiberationSerif"/>
        </w:rPr>
        <w:t xml:space="preserve">, </w:t>
      </w:r>
      <w:r w:rsidR="00B860C1">
        <w:rPr>
          <w:rFonts w:ascii="LiberationSerif" w:hAnsi="LiberationSerif" w:cs="LiberationSerif"/>
        </w:rPr>
        <w:t>удостоверяющего личность гражданина, и одного из следующих документов:</w:t>
      </w:r>
    </w:p>
    <w:p w:rsidR="00B860C1" w:rsidRDefault="00B860C1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1) </w:t>
      </w:r>
      <w:r>
        <w:rPr>
          <w:rFonts w:ascii="LiberationSerif-Bold" w:hAnsi="LiberationSerif-Bold" w:cs="LiberationSerif-Bold"/>
          <w:b/>
          <w:bCs/>
        </w:rPr>
        <w:t>QR-кода</w:t>
      </w:r>
      <w:r>
        <w:rPr>
          <w:rFonts w:ascii="LiberationSerif" w:hAnsi="LiberationSerif" w:cs="LiberationSerif"/>
        </w:rPr>
        <w:t xml:space="preserve">, </w:t>
      </w:r>
      <w:proofErr w:type="gramStart"/>
      <w:r>
        <w:rPr>
          <w:rFonts w:ascii="LiberationSerif" w:hAnsi="LiberationSerif" w:cs="LiberationSerif"/>
        </w:rPr>
        <w:t>оформленного</w:t>
      </w:r>
      <w:proofErr w:type="gramEnd"/>
      <w:r>
        <w:rPr>
          <w:rFonts w:ascii="LiberationSerif" w:hAnsi="LiberationSerif" w:cs="LiberationSerif"/>
        </w:rPr>
        <w:t xml:space="preserve"> с использованием федеральной государственной</w:t>
      </w:r>
    </w:p>
    <w:p w:rsidR="00B860C1" w:rsidRDefault="00B860C1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proofErr w:type="gramStart"/>
      <w:r>
        <w:rPr>
          <w:rFonts w:ascii="LiberationSerif" w:hAnsi="LiberationSerif" w:cs="LiberationSerif"/>
        </w:rPr>
        <w:t>информационной системы «Единый портал государственных и муниципальных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>услуг (функций)» и подтверждающего, что гражданину проведена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>профилактическая прививка против новой коронавирусной инфекции (далее –</w:t>
      </w:r>
      <w:r w:rsidR="00270752">
        <w:rPr>
          <w:rFonts w:ascii="LiberationSerif" w:hAnsi="LiberationSerif" w:cs="LiberationSerif"/>
        </w:rPr>
        <w:t xml:space="preserve"> </w:t>
      </w:r>
      <w:proofErr w:type="spellStart"/>
      <w:r>
        <w:rPr>
          <w:rFonts w:ascii="LiberationSerif" w:hAnsi="LiberationSerif" w:cs="LiberationSerif"/>
        </w:rPr>
        <w:t>коронавирус</w:t>
      </w:r>
      <w:proofErr w:type="spellEnd"/>
      <w:r>
        <w:rPr>
          <w:rFonts w:ascii="LiberationSerif" w:hAnsi="LiberationSerif" w:cs="LiberationSerif"/>
        </w:rPr>
        <w:t xml:space="preserve">), либо что гражданин перенес </w:t>
      </w:r>
      <w:proofErr w:type="spellStart"/>
      <w:r>
        <w:rPr>
          <w:rFonts w:ascii="LiberationSerif" w:hAnsi="LiberationSerif" w:cs="LiberationSerif"/>
        </w:rPr>
        <w:t>коронавирус</w:t>
      </w:r>
      <w:proofErr w:type="spellEnd"/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>(далее – QR-код);</w:t>
      </w:r>
      <w:proofErr w:type="gramEnd"/>
    </w:p>
    <w:p w:rsidR="00B860C1" w:rsidRDefault="00B860C1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2) </w:t>
      </w:r>
      <w:r>
        <w:rPr>
          <w:rFonts w:ascii="LiberationSerif-Bold" w:hAnsi="LiberationSerif-Bold" w:cs="LiberationSerif-Bold"/>
          <w:b/>
          <w:bCs/>
        </w:rPr>
        <w:t>медицинского документа</w:t>
      </w:r>
      <w:r>
        <w:rPr>
          <w:rFonts w:ascii="LiberationSerif" w:hAnsi="LiberationSerif" w:cs="LiberationSerif"/>
        </w:rPr>
        <w:t>, подтверждающего что:</w:t>
      </w:r>
    </w:p>
    <w:p w:rsidR="00B860C1" w:rsidRDefault="00B860C1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- либо гражданину </w:t>
      </w:r>
      <w:r>
        <w:rPr>
          <w:rFonts w:ascii="LiberationSerif-Bold" w:hAnsi="LiberationSerif-Bold" w:cs="LiberationSerif-Bold"/>
          <w:b/>
          <w:bCs/>
        </w:rPr>
        <w:t xml:space="preserve">проведена профилактическая прививка </w:t>
      </w:r>
      <w:r>
        <w:rPr>
          <w:rFonts w:ascii="LiberationSerif" w:hAnsi="LiberationSerif" w:cs="LiberationSerif"/>
        </w:rPr>
        <w:t>против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 xml:space="preserve">коронавируса не более шести месяцев назад (в том числе </w:t>
      </w:r>
      <w:r>
        <w:rPr>
          <w:rFonts w:ascii="LiberationSerif-Bold" w:hAnsi="LiberationSerif-Bold" w:cs="LiberationSerif-Bold"/>
          <w:b/>
          <w:bCs/>
        </w:rPr>
        <w:t>первым компонентом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>двухкомпонентной вакцины, прошедшей государственную регистрацию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>в Российской Федерации);</w:t>
      </w:r>
    </w:p>
    <w:p w:rsidR="00B860C1" w:rsidRDefault="00B860C1" w:rsidP="00B860C1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- либо гражданин </w:t>
      </w:r>
      <w:r>
        <w:rPr>
          <w:rFonts w:ascii="LiberationSerif-Bold" w:hAnsi="LiberationSerif-Bold" w:cs="LiberationSerif-Bold"/>
          <w:b/>
          <w:bCs/>
        </w:rPr>
        <w:t xml:space="preserve">перенес </w:t>
      </w:r>
      <w:proofErr w:type="spellStart"/>
      <w:r>
        <w:rPr>
          <w:rFonts w:ascii="LiberationSerif-Bold" w:hAnsi="LiberationSerif-Bold" w:cs="LiberationSerif-Bold"/>
          <w:b/>
          <w:bCs/>
        </w:rPr>
        <w:t>коронавирус</w:t>
      </w:r>
      <w:proofErr w:type="spellEnd"/>
      <w:r>
        <w:rPr>
          <w:rFonts w:ascii="LiberationSerif-Bold" w:hAnsi="LiberationSerif-Bold" w:cs="LiberationSerif-Bold"/>
          <w:b/>
          <w:bCs/>
        </w:rPr>
        <w:t xml:space="preserve"> </w:t>
      </w:r>
      <w:r>
        <w:rPr>
          <w:rFonts w:ascii="LiberationSerif" w:hAnsi="LiberationSerif" w:cs="LiberationSerif"/>
        </w:rPr>
        <w:t>не более шести месяцев назад;</w:t>
      </w:r>
    </w:p>
    <w:p w:rsidR="00B860C1" w:rsidRPr="00270752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-Bold" w:hAnsi="LiberationSerif-Bold" w:cs="LiberationSerif-Bold"/>
          <w:b/>
          <w:bCs/>
        </w:rPr>
      </w:pPr>
      <w:r>
        <w:rPr>
          <w:rFonts w:ascii="LiberationSerif" w:hAnsi="LiberationSerif" w:cs="LiberationSerif"/>
        </w:rPr>
        <w:t xml:space="preserve">3) </w:t>
      </w:r>
      <w:r>
        <w:rPr>
          <w:rFonts w:ascii="LiberationSerif-Bold" w:hAnsi="LiberationSerif-Bold" w:cs="LiberationSerif-Bold"/>
          <w:b/>
          <w:bCs/>
        </w:rPr>
        <w:t>медицинского документа, подтверждающего наличие медицинских</w:t>
      </w:r>
      <w:r w:rsidR="00270752">
        <w:rPr>
          <w:rFonts w:ascii="LiberationSerif-Bold" w:hAnsi="LiberationSerif-Bold" w:cs="LiberationSerif-Bold"/>
          <w:b/>
          <w:bCs/>
        </w:rPr>
        <w:t xml:space="preserve"> </w:t>
      </w:r>
      <w:r>
        <w:rPr>
          <w:rFonts w:ascii="LiberationSerif-Bold" w:hAnsi="LiberationSerif-Bold" w:cs="LiberationSerif-Bold"/>
          <w:b/>
          <w:bCs/>
        </w:rPr>
        <w:t>противопоказаний к проведению профилактической прививки против</w:t>
      </w:r>
      <w:r w:rsidR="00270752">
        <w:rPr>
          <w:rFonts w:ascii="LiberationSerif-Bold" w:hAnsi="LiberationSerif-Bold" w:cs="LiberationSerif-Bold"/>
          <w:b/>
          <w:bCs/>
        </w:rPr>
        <w:t xml:space="preserve"> </w:t>
      </w:r>
      <w:r>
        <w:rPr>
          <w:rFonts w:ascii="LiberationSerif-Bold" w:hAnsi="LiberationSerif-Bold" w:cs="LiberationSerif-Bold"/>
          <w:b/>
          <w:bCs/>
        </w:rPr>
        <w:t>коронавируса</w:t>
      </w:r>
      <w:r>
        <w:rPr>
          <w:rFonts w:ascii="LiberationSerif" w:hAnsi="LiberationSerif" w:cs="LiberationSerif"/>
        </w:rPr>
        <w:t>, заверенного лечащим врачом и руководителем (заместителем</w:t>
      </w:r>
      <w:r w:rsidR="00270752">
        <w:rPr>
          <w:rFonts w:ascii="LiberationSerif-Bold" w:hAnsi="LiberationSerif-Bold" w:cs="LiberationSerif-Bold"/>
          <w:b/>
          <w:bCs/>
        </w:rPr>
        <w:t xml:space="preserve"> </w:t>
      </w:r>
      <w:r>
        <w:rPr>
          <w:rFonts w:ascii="LiberationSerif" w:hAnsi="LiberationSerif" w:cs="LiberationSerif"/>
        </w:rPr>
        <w:t xml:space="preserve">руководителя) 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 xml:space="preserve">медицинской 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 xml:space="preserve">организации, </w:t>
      </w:r>
      <w:r>
        <w:rPr>
          <w:rFonts w:ascii="LiberationSerif-Bold" w:hAnsi="LiberationSerif-Bold" w:cs="LiberationSerif-Bold"/>
          <w:b/>
          <w:bCs/>
        </w:rPr>
        <w:t>и медицинского документа</w:t>
      </w:r>
      <w:r w:rsidR="00270752">
        <w:rPr>
          <w:rFonts w:ascii="LiberationSerif-Bold" w:hAnsi="LiberationSerif-Bold" w:cs="LiberationSerif-Bold"/>
          <w:b/>
          <w:bCs/>
        </w:rPr>
        <w:t xml:space="preserve">, </w:t>
      </w:r>
      <w:r>
        <w:rPr>
          <w:rFonts w:ascii="LiberationSerif-Bold" w:hAnsi="LiberationSerif-Bold" w:cs="LiberationSerif-Bold"/>
          <w:b/>
          <w:bCs/>
        </w:rPr>
        <w:t xml:space="preserve">подтверждающего отрицательный результат </w:t>
      </w:r>
      <w:r>
        <w:rPr>
          <w:rFonts w:ascii="LiberationSerif" w:hAnsi="LiberationSerif" w:cs="LiberationSerif"/>
        </w:rPr>
        <w:t>лабораторного исследования</w:t>
      </w:r>
    </w:p>
    <w:p w:rsidR="00B860C1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lastRenderedPageBreak/>
        <w:t xml:space="preserve">на </w:t>
      </w:r>
      <w:proofErr w:type="spellStart"/>
      <w:r>
        <w:rPr>
          <w:rFonts w:ascii="LiberationSerif" w:hAnsi="LiberationSerif" w:cs="LiberationSerif"/>
        </w:rPr>
        <w:t>коронавирус</w:t>
      </w:r>
      <w:proofErr w:type="spellEnd"/>
      <w:r>
        <w:rPr>
          <w:rFonts w:ascii="LiberationSerif" w:hAnsi="LiberationSerif" w:cs="LiberationSerif"/>
        </w:rPr>
        <w:t xml:space="preserve"> методом полимеразной цепной реакции </w:t>
      </w:r>
      <w:r>
        <w:rPr>
          <w:rFonts w:ascii="LiberationSerif-Bold" w:hAnsi="LiberationSerif-Bold" w:cs="LiberationSerif-Bold"/>
          <w:b/>
          <w:bCs/>
        </w:rPr>
        <w:t>(далее — ПЦР)</w:t>
      </w:r>
      <w:r w:rsidR="00270752">
        <w:rPr>
          <w:rFonts w:ascii="LiberationSerif" w:hAnsi="LiberationSerif" w:cs="LiberationSerif"/>
        </w:rPr>
        <w:t xml:space="preserve">, </w:t>
      </w:r>
      <w:r>
        <w:rPr>
          <w:rFonts w:ascii="LiberationSerif-Bold" w:hAnsi="LiberationSerif-Bold" w:cs="LiberationSerif-Bold"/>
          <w:b/>
          <w:bCs/>
        </w:rPr>
        <w:t xml:space="preserve">проведенного не </w:t>
      </w:r>
      <w:proofErr w:type="gramStart"/>
      <w:r>
        <w:rPr>
          <w:rFonts w:ascii="LiberationSerif-Bold" w:hAnsi="LiberationSerif-Bold" w:cs="LiberationSerif-Bold"/>
          <w:b/>
          <w:bCs/>
        </w:rPr>
        <w:t>позднее</w:t>
      </w:r>
      <w:proofErr w:type="gramEnd"/>
      <w:r>
        <w:rPr>
          <w:rFonts w:ascii="LiberationSerif-Bold" w:hAnsi="LiberationSerif-Bold" w:cs="LiberationSerif-Bold"/>
          <w:b/>
          <w:bCs/>
        </w:rPr>
        <w:t xml:space="preserve"> чем за 72 часа. </w:t>
      </w:r>
      <w:r>
        <w:rPr>
          <w:rFonts w:ascii="LiberationSerif" w:hAnsi="LiberationSerif" w:cs="LiberationSerif"/>
        </w:rPr>
        <w:t>При этом два данных медицинских</w:t>
      </w:r>
    </w:p>
    <w:p w:rsidR="00B860C1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>документа должны быть предъявлены совместно.</w:t>
      </w:r>
    </w:p>
    <w:p w:rsidR="00B860C1" w:rsidRDefault="00270752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     </w:t>
      </w:r>
      <w:r w:rsidR="00B860C1">
        <w:rPr>
          <w:rFonts w:ascii="LiberationSerif" w:hAnsi="LiberationSerif" w:cs="LiberationSerif"/>
        </w:rPr>
        <w:t xml:space="preserve">Указом установлено, что </w:t>
      </w:r>
      <w:r w:rsidR="00B860C1">
        <w:rPr>
          <w:rFonts w:ascii="LiberationSerif-Bold" w:hAnsi="LiberationSerif-Bold" w:cs="LiberationSerif-Bold"/>
          <w:b/>
          <w:bCs/>
        </w:rPr>
        <w:t xml:space="preserve">после 15 декабря 2021 года </w:t>
      </w:r>
      <w:r w:rsidR="00B860C1">
        <w:rPr>
          <w:rFonts w:ascii="LiberationSerif" w:hAnsi="LiberationSerif" w:cs="LiberationSerif"/>
        </w:rPr>
        <w:t>посещение</w:t>
      </w:r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гражданами, достигшими возраста 18 лет, зданий, строений, сооружений</w:t>
      </w:r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(помещений в них), в которых располагаются указанные организации, при наличии</w:t>
      </w:r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медицинского документа, подтверждающего, что гражданину проведена</w:t>
      </w:r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профилактическая прививка против коронавируса первым компонентом</w:t>
      </w:r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двухкомпонентной вакцины, прошедшей государственную регистрацию</w:t>
      </w:r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в Российской Федерации, не допускается.</w:t>
      </w:r>
    </w:p>
    <w:p w:rsidR="00B860C1" w:rsidRPr="00270752" w:rsidRDefault="00270752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-Bold" w:hAnsi="LiberationSerif-Bold" w:cs="LiberationSerif-Bold"/>
          <w:b/>
          <w:bCs/>
        </w:rPr>
      </w:pPr>
      <w:r>
        <w:rPr>
          <w:rFonts w:ascii="LiberationSerif" w:hAnsi="LiberationSerif" w:cs="LiberationSerif"/>
        </w:rPr>
        <w:t xml:space="preserve">       </w:t>
      </w:r>
      <w:r w:rsidR="00B860C1">
        <w:rPr>
          <w:rFonts w:ascii="LiberationSerif" w:hAnsi="LiberationSerif" w:cs="LiberationSerif"/>
        </w:rPr>
        <w:t xml:space="preserve">В </w:t>
      </w:r>
      <w:proofErr w:type="gramStart"/>
      <w:r w:rsidR="00B860C1">
        <w:rPr>
          <w:rFonts w:ascii="LiberationSerif" w:hAnsi="LiberationSerif" w:cs="LiberationSerif"/>
        </w:rPr>
        <w:t>соответствии</w:t>
      </w:r>
      <w:proofErr w:type="gramEnd"/>
      <w:r w:rsidR="00B860C1">
        <w:rPr>
          <w:rFonts w:ascii="LiberationSerif" w:hAnsi="LiberationSerif" w:cs="LiberationSerif"/>
        </w:rPr>
        <w:t xml:space="preserve"> с Указом </w:t>
      </w:r>
      <w:r w:rsidR="00B860C1">
        <w:rPr>
          <w:rFonts w:ascii="LiberationSerif-Bold" w:hAnsi="LiberationSerif-Bold" w:cs="LiberationSerif-Bold"/>
          <w:b/>
          <w:bCs/>
        </w:rPr>
        <w:t>собственникам и иным законным владельцам</w:t>
      </w:r>
      <w:r>
        <w:rPr>
          <w:rFonts w:ascii="LiberationSerif-Bold" w:hAnsi="LiberationSerif-Bold" w:cs="LiberationSerif-Bold"/>
          <w:b/>
          <w:bCs/>
        </w:rPr>
        <w:t xml:space="preserve"> </w:t>
      </w:r>
      <w:r w:rsidR="00B860C1">
        <w:rPr>
          <w:rFonts w:ascii="LiberationSerif-Bold" w:hAnsi="LiberationSerif-Bold" w:cs="LiberationSerif-Bold"/>
          <w:b/>
          <w:bCs/>
        </w:rPr>
        <w:t>зданий, строений, сооружений (помещений в них)</w:t>
      </w:r>
      <w:r w:rsidR="00B860C1">
        <w:rPr>
          <w:rFonts w:ascii="LiberationSerif" w:hAnsi="LiberationSerif" w:cs="LiberationSerif"/>
        </w:rPr>
        <w:t>, необходимо обеспечить:</w:t>
      </w:r>
    </w:p>
    <w:p w:rsidR="00B860C1" w:rsidRPr="00270752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-Bold" w:hAnsi="LiberationSerif-Bold" w:cs="LiberationSerif-Bold"/>
          <w:b/>
          <w:bCs/>
        </w:rPr>
      </w:pPr>
      <w:r>
        <w:rPr>
          <w:rFonts w:ascii="LiberationSerif" w:hAnsi="LiberationSerif" w:cs="LiberationSerif"/>
        </w:rPr>
        <w:t xml:space="preserve">1) </w:t>
      </w:r>
      <w:r>
        <w:rPr>
          <w:rFonts w:ascii="LiberationSerif-Bold" w:hAnsi="LiberationSerif-Bold" w:cs="LiberationSerif-Bold"/>
          <w:b/>
          <w:bCs/>
        </w:rPr>
        <w:t>проведение проверки наличия у посетителей, достигших возраста</w:t>
      </w:r>
      <w:r w:rsidR="00270752">
        <w:rPr>
          <w:rFonts w:ascii="LiberationSerif-Bold" w:hAnsi="LiberationSerif-Bold" w:cs="LiberationSerif-Bold"/>
          <w:b/>
          <w:bCs/>
        </w:rPr>
        <w:t xml:space="preserve"> </w:t>
      </w:r>
      <w:r>
        <w:rPr>
          <w:rFonts w:ascii="LiberationSerif-Bold" w:hAnsi="LiberationSerif-Bold" w:cs="LiberationSerif-Bold"/>
          <w:b/>
          <w:bCs/>
        </w:rPr>
        <w:t>18 лет, QR-</w:t>
      </w:r>
      <w:proofErr w:type="spellStart"/>
      <w:proofErr w:type="gramStart"/>
      <w:r>
        <w:rPr>
          <w:rFonts w:ascii="LiberationSerif-Bold" w:hAnsi="LiberationSerif-Bold" w:cs="LiberationSerif-Bold"/>
          <w:b/>
          <w:bCs/>
        </w:rPr>
        <w:t>к</w:t>
      </w:r>
      <w:proofErr w:type="gramEnd"/>
      <w:r>
        <w:rPr>
          <w:rFonts w:ascii="LiberationSerif-Bold" w:hAnsi="LiberationSerif-Bold" w:cs="LiberationSerif-Bold"/>
          <w:b/>
          <w:bCs/>
        </w:rPr>
        <w:t>oдa</w:t>
      </w:r>
      <w:proofErr w:type="spellEnd"/>
      <w:r>
        <w:rPr>
          <w:rFonts w:ascii="LiberationSerif-Bold" w:hAnsi="LiberationSerif-Bold" w:cs="LiberationSerif-Bold"/>
          <w:b/>
          <w:bCs/>
        </w:rPr>
        <w:t xml:space="preserve"> или медицинских документов </w:t>
      </w:r>
      <w:r>
        <w:rPr>
          <w:rFonts w:ascii="LiberationSerif" w:hAnsi="LiberationSerif" w:cs="LiberationSerif"/>
        </w:rPr>
        <w:t>и соответствия данных</w:t>
      </w:r>
      <w:r w:rsidR="00270752">
        <w:rPr>
          <w:rFonts w:ascii="LiberationSerif-Bold" w:hAnsi="LiberationSerif-Bold" w:cs="LiberationSerif-Bold"/>
          <w:b/>
          <w:bCs/>
        </w:rPr>
        <w:t xml:space="preserve"> </w:t>
      </w:r>
      <w:r>
        <w:rPr>
          <w:rFonts w:ascii="LiberationSerif" w:hAnsi="LiberationSerif" w:cs="LiberationSerif"/>
        </w:rPr>
        <w:t>о посетителе, содержащихся в QR-</w:t>
      </w:r>
      <w:proofErr w:type="spellStart"/>
      <w:r>
        <w:rPr>
          <w:rFonts w:ascii="LiberationSerif" w:hAnsi="LiberationSerif" w:cs="LiberationSerif"/>
        </w:rPr>
        <w:t>кoдe</w:t>
      </w:r>
      <w:proofErr w:type="spellEnd"/>
      <w:r>
        <w:rPr>
          <w:rFonts w:ascii="LiberationSerif" w:hAnsi="LiberationSerif" w:cs="LiberationSerif"/>
        </w:rPr>
        <w:t xml:space="preserve"> или медицинских документах и документе,</w:t>
      </w:r>
      <w:r w:rsidR="00270752">
        <w:rPr>
          <w:rFonts w:ascii="LiberationSerif-Bold" w:hAnsi="LiberationSerif-Bold" w:cs="LiberationSerif-Bold"/>
          <w:b/>
          <w:bCs/>
        </w:rPr>
        <w:t xml:space="preserve"> </w:t>
      </w:r>
      <w:r>
        <w:rPr>
          <w:rFonts w:ascii="LiberationSerif" w:hAnsi="LiberationSerif" w:cs="LiberationSerif"/>
        </w:rPr>
        <w:t>удостоверяющем личность гражданина;</w:t>
      </w:r>
    </w:p>
    <w:p w:rsidR="00B860C1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-Bold" w:hAnsi="LiberationSerif-Bold" w:cs="LiberationSerif-Bold"/>
          <w:b/>
          <w:bCs/>
        </w:rPr>
        <w:t>2) установление пунктов контроля в целях недопущения посетителей</w:t>
      </w:r>
      <w:r w:rsidR="00270752">
        <w:rPr>
          <w:rFonts w:ascii="LiberationSerif" w:hAnsi="LiberationSerif" w:cs="LiberationSerif"/>
        </w:rPr>
        <w:t xml:space="preserve">, </w:t>
      </w:r>
      <w:r>
        <w:rPr>
          <w:rFonts w:ascii="LiberationSerif" w:hAnsi="LiberationSerif" w:cs="LiberationSerif"/>
        </w:rPr>
        <w:t>достигших возраста 18 лет, не имеющих QR-</w:t>
      </w:r>
      <w:proofErr w:type="spellStart"/>
      <w:proofErr w:type="gramStart"/>
      <w:r>
        <w:rPr>
          <w:rFonts w:ascii="LiberationSerif" w:hAnsi="LiberationSerif" w:cs="LiberationSerif"/>
        </w:rPr>
        <w:t>к</w:t>
      </w:r>
      <w:proofErr w:type="gramEnd"/>
      <w:r>
        <w:rPr>
          <w:rFonts w:ascii="LiberationSerif" w:hAnsi="LiberationSerif" w:cs="LiberationSerif"/>
        </w:rPr>
        <w:t>oдa</w:t>
      </w:r>
      <w:proofErr w:type="spellEnd"/>
      <w:r>
        <w:rPr>
          <w:rFonts w:ascii="LiberationSerif" w:hAnsi="LiberationSerif" w:cs="LiberationSerif"/>
        </w:rPr>
        <w:t xml:space="preserve"> и (или) медицинских</w:t>
      </w:r>
    </w:p>
    <w:p w:rsidR="00270752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>документов</w:t>
      </w:r>
      <w:r w:rsidR="00270752">
        <w:rPr>
          <w:rFonts w:ascii="LiberationSerif" w:hAnsi="LiberationSerif" w:cs="LiberationSerif"/>
        </w:rPr>
        <w:t xml:space="preserve">. </w:t>
      </w:r>
    </w:p>
    <w:p w:rsidR="00B860C1" w:rsidRDefault="00270752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      </w:t>
      </w:r>
      <w:r w:rsidR="00B860C1">
        <w:rPr>
          <w:rFonts w:ascii="LiberationSerif" w:hAnsi="LiberationSerif" w:cs="LiberationSerif"/>
        </w:rPr>
        <w:t>Кроме того, Указом всем работодателям, осуществляющим деятельность</w:t>
      </w:r>
      <w:r>
        <w:rPr>
          <w:rFonts w:ascii="LiberationSerif" w:hAnsi="LiberationSerif" w:cs="LiberationSerif"/>
        </w:rPr>
        <w:t xml:space="preserve"> </w:t>
      </w:r>
      <w:r w:rsidR="00B860C1">
        <w:rPr>
          <w:rFonts w:ascii="LiberationSerif" w:hAnsi="LiberationSerif" w:cs="LiberationSerif"/>
        </w:rPr>
        <w:t>на территории Свердловской области, рекомендовано:</w:t>
      </w:r>
    </w:p>
    <w:p w:rsidR="00B860C1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-Bold" w:hAnsi="LiberationSerif-Bold" w:cs="LiberationSerif-Bold"/>
          <w:b/>
          <w:bCs/>
        </w:rPr>
      </w:pPr>
      <w:r>
        <w:rPr>
          <w:rFonts w:ascii="LiberationSerif" w:hAnsi="LiberationSerif" w:cs="LiberationSerif"/>
        </w:rPr>
        <w:t xml:space="preserve">- обеспечить </w:t>
      </w:r>
      <w:r>
        <w:rPr>
          <w:rFonts w:ascii="LiberationSerif-Bold" w:hAnsi="LiberationSerif-Bold" w:cs="LiberationSerif-Bold"/>
          <w:b/>
          <w:bCs/>
        </w:rPr>
        <w:t>перевод на дистанционную работу работников в возрасте</w:t>
      </w:r>
    </w:p>
    <w:p w:rsidR="00B860C1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-Bold" w:hAnsi="LiberationSerif-Bold" w:cs="LiberationSerif-Bold"/>
          <w:b/>
          <w:bCs/>
        </w:rPr>
      </w:pPr>
      <w:r>
        <w:rPr>
          <w:rFonts w:ascii="LiberationSerif-Bold" w:hAnsi="LiberationSerif-Bold" w:cs="LiberationSerif-Bold"/>
          <w:b/>
          <w:bCs/>
        </w:rPr>
        <w:t>60 лет и старше</w:t>
      </w:r>
      <w:r>
        <w:rPr>
          <w:rFonts w:ascii="LiberationSerif" w:hAnsi="LiberationSerif" w:cs="LiberationSerif"/>
        </w:rPr>
        <w:t xml:space="preserve">, а также </w:t>
      </w:r>
      <w:r>
        <w:rPr>
          <w:rFonts w:ascii="LiberationSerif-Bold" w:hAnsi="LiberationSerif-Bold" w:cs="LiberationSerif-Bold"/>
          <w:b/>
          <w:bCs/>
        </w:rPr>
        <w:t>работников</w:t>
      </w:r>
      <w:r>
        <w:rPr>
          <w:rFonts w:ascii="LiberationSerif" w:hAnsi="LiberationSerif" w:cs="LiberationSerif"/>
        </w:rPr>
        <w:t xml:space="preserve">, имеющих </w:t>
      </w:r>
      <w:r>
        <w:rPr>
          <w:rFonts w:ascii="LiberationSerif-Bold" w:hAnsi="LiberationSerif-Bold" w:cs="LiberationSerif-Bold"/>
          <w:b/>
          <w:bCs/>
        </w:rPr>
        <w:t>хронические заболевания</w:t>
      </w:r>
    </w:p>
    <w:p w:rsidR="00B860C1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(в первую очередь </w:t>
      </w:r>
      <w:proofErr w:type="gramStart"/>
      <w:r>
        <w:rPr>
          <w:rFonts w:ascii="LiberationSerif" w:hAnsi="LiberationSerif" w:cs="LiberationSerif"/>
        </w:rPr>
        <w:t>сердечно-сосудистые</w:t>
      </w:r>
      <w:proofErr w:type="gramEnd"/>
      <w:r>
        <w:rPr>
          <w:rFonts w:ascii="LiberationSerif" w:hAnsi="LiberationSerif" w:cs="LiberationSerif"/>
        </w:rPr>
        <w:t xml:space="preserve"> заболевания, болезни органов дыхания</w:t>
      </w:r>
      <w:r w:rsidR="00270752">
        <w:rPr>
          <w:rFonts w:ascii="LiberationSerif" w:hAnsi="LiberationSerif" w:cs="LiberationSerif"/>
        </w:rPr>
        <w:t xml:space="preserve">, </w:t>
      </w:r>
      <w:r>
        <w:rPr>
          <w:rFonts w:ascii="LiberationSerif" w:hAnsi="LiberationSerif" w:cs="LiberationSerif"/>
        </w:rPr>
        <w:t xml:space="preserve">диабет), в течение </w:t>
      </w:r>
      <w:proofErr w:type="spellStart"/>
      <w:r>
        <w:rPr>
          <w:rFonts w:ascii="LiberationSerif" w:hAnsi="LiberationSerif" w:cs="LiberationSerif"/>
        </w:rPr>
        <w:t>чeтыpex</w:t>
      </w:r>
      <w:proofErr w:type="spellEnd"/>
      <w:r>
        <w:rPr>
          <w:rFonts w:ascii="LiberationSerif" w:hAnsi="LiberationSerif" w:cs="LiberationSerif"/>
        </w:rPr>
        <w:t xml:space="preserve"> недель для проведения профилактической прививки</w:t>
      </w:r>
      <w:r w:rsidR="00270752">
        <w:rPr>
          <w:rFonts w:ascii="LiberationSerif" w:hAnsi="LiberationSerif" w:cs="LiberationSerif"/>
        </w:rPr>
        <w:t xml:space="preserve"> </w:t>
      </w:r>
      <w:r>
        <w:rPr>
          <w:rFonts w:ascii="LiberationSerif" w:hAnsi="LiberationSerif" w:cs="LiberationSerif"/>
        </w:rPr>
        <w:t>против коронавируса в случае отсутствия медицинских противопоказаний;</w:t>
      </w:r>
    </w:p>
    <w:p w:rsidR="00B860C1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-Bold" w:hAnsi="LiberationSerif-Bold" w:cs="LiberationSerif-Bold"/>
          <w:b/>
          <w:bCs/>
        </w:rPr>
      </w:pPr>
      <w:r>
        <w:rPr>
          <w:rFonts w:ascii="LiberationSerif" w:hAnsi="LiberationSerif" w:cs="LiberationSerif"/>
        </w:rPr>
        <w:t xml:space="preserve">- </w:t>
      </w:r>
      <w:r>
        <w:rPr>
          <w:rFonts w:ascii="LiberationSerif-Bold" w:hAnsi="LiberationSerif-Bold" w:cs="LiberationSerif-Bold"/>
          <w:b/>
          <w:bCs/>
        </w:rPr>
        <w:t>освобождать от работы в течение двух дней с сохранением заработной</w:t>
      </w:r>
    </w:p>
    <w:p w:rsidR="00B860C1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proofErr w:type="spellStart"/>
      <w:r>
        <w:rPr>
          <w:rFonts w:ascii="LiberationSerif-Bold" w:hAnsi="LiberationSerif-Bold" w:cs="LiberationSerif-Bold"/>
          <w:b/>
          <w:bCs/>
        </w:rPr>
        <w:t>пл</w:t>
      </w:r>
      <w:proofErr w:type="gramStart"/>
      <w:r>
        <w:rPr>
          <w:rFonts w:ascii="LiberationSerif-Bold" w:hAnsi="LiberationSerif-Bold" w:cs="LiberationSerif-Bold"/>
          <w:b/>
          <w:bCs/>
        </w:rPr>
        <w:t>a</w:t>
      </w:r>
      <w:proofErr w:type="gramEnd"/>
      <w:r>
        <w:rPr>
          <w:rFonts w:ascii="LiberationSerif-Bold" w:hAnsi="LiberationSerif-Bold" w:cs="LiberationSerif-Bold"/>
          <w:b/>
          <w:bCs/>
        </w:rPr>
        <w:t>ты</w:t>
      </w:r>
      <w:proofErr w:type="spellEnd"/>
      <w:r>
        <w:rPr>
          <w:rFonts w:ascii="LiberationSerif-Bold" w:hAnsi="LiberationSerif-Bold" w:cs="LiberationSerif-Bold"/>
          <w:b/>
          <w:bCs/>
        </w:rPr>
        <w:t xml:space="preserve"> </w:t>
      </w:r>
      <w:r>
        <w:rPr>
          <w:rFonts w:ascii="LiberationSerif" w:hAnsi="LiberationSerif" w:cs="LiberationSerif"/>
        </w:rPr>
        <w:t>работников при проведении профилактической прививки против</w:t>
      </w:r>
    </w:p>
    <w:p w:rsidR="00B860C1" w:rsidRDefault="00B860C1" w:rsidP="00270752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>коронавируса.</w:t>
      </w:r>
    </w:p>
    <w:p w:rsidR="000E34E8" w:rsidRDefault="000E34E8" w:rsidP="000E34E8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  <w:sz w:val="25"/>
          <w:szCs w:val="25"/>
        </w:rPr>
        <w:t xml:space="preserve">     </w:t>
      </w:r>
      <w:r w:rsidRPr="000E34E8">
        <w:rPr>
          <w:rFonts w:ascii="LiberationSerif" w:hAnsi="LiberationSerif" w:cs="LiberationSerif"/>
          <w:b/>
          <w:u w:val="single"/>
        </w:rPr>
        <w:t>Детским школам искусств</w:t>
      </w:r>
      <w:r w:rsidRPr="000E34E8">
        <w:rPr>
          <w:rFonts w:ascii="LiberationSerif" w:hAnsi="LiberationSerif" w:cs="LiberationSerif"/>
        </w:rPr>
        <w:t xml:space="preserve"> рекомендуется перейти на каникулярный режим работы</w:t>
      </w:r>
      <w:r w:rsidRPr="000E34E8">
        <w:rPr>
          <w:rFonts w:ascii="LiberationSerif" w:hAnsi="LiberationSerif" w:cs="LiberationSerif"/>
        </w:rPr>
        <w:t xml:space="preserve">  </w:t>
      </w:r>
      <w:r w:rsidRPr="000E34E8">
        <w:rPr>
          <w:rFonts w:ascii="LiberationSerif" w:hAnsi="LiberationSerif" w:cs="LiberationSerif"/>
        </w:rPr>
        <w:t xml:space="preserve">в 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период 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с 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30 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октября 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по 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7 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>ноября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 2021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 года 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включительно. </w:t>
      </w:r>
    </w:p>
    <w:p w:rsidR="000E34E8" w:rsidRDefault="000E34E8" w:rsidP="000E34E8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      </w:t>
      </w:r>
      <w:r w:rsidRPr="000E34E8">
        <w:rPr>
          <w:rFonts w:ascii="LiberationSerif" w:hAnsi="LiberationSerif" w:cs="LiberationSerif"/>
        </w:rPr>
        <w:t>При этом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в период каникул необходимо </w:t>
      </w:r>
      <w:proofErr w:type="gramStart"/>
      <w:r w:rsidRPr="000E34E8">
        <w:rPr>
          <w:rFonts w:ascii="LiberationSerif" w:hAnsi="LiberationSerif" w:cs="LiberationSerif"/>
        </w:rPr>
        <w:t>исключить проведение</w:t>
      </w:r>
      <w:proofErr w:type="gramEnd"/>
      <w:r w:rsidRPr="000E34E8">
        <w:rPr>
          <w:rFonts w:ascii="LiberationSerif" w:hAnsi="LiberationSerif" w:cs="LiberationSerif"/>
        </w:rPr>
        <w:t xml:space="preserve"> организационных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>мероприятий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>с участием сотрудников учреждения, в том числе заседаний коллегиальных органов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 xml:space="preserve">управления. </w:t>
      </w:r>
    </w:p>
    <w:p w:rsidR="000E34E8" w:rsidRPr="000E34E8" w:rsidRDefault="000E34E8" w:rsidP="000E34E8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</w:rPr>
      </w:pPr>
      <w:r>
        <w:rPr>
          <w:rFonts w:ascii="LiberationSerif" w:hAnsi="LiberationSerif" w:cs="LiberationSerif"/>
        </w:rPr>
        <w:t xml:space="preserve">      </w:t>
      </w:r>
      <w:bookmarkStart w:id="0" w:name="_GoBack"/>
      <w:bookmarkEnd w:id="0"/>
      <w:r w:rsidRPr="000E34E8">
        <w:rPr>
          <w:rFonts w:ascii="LiberationSerif" w:hAnsi="LiberationSerif" w:cs="LiberationSerif"/>
        </w:rPr>
        <w:t>Рекомендуется также обеспечить педагогическим и руководящим работникам</w:t>
      </w:r>
      <w:r w:rsidRPr="000E34E8">
        <w:rPr>
          <w:rFonts w:ascii="LiberationSerif" w:hAnsi="LiberationSerif" w:cs="LiberationSerif"/>
        </w:rPr>
        <w:t xml:space="preserve"> </w:t>
      </w:r>
      <w:r w:rsidRPr="000E34E8">
        <w:rPr>
          <w:rFonts w:ascii="LiberationSerif" w:hAnsi="LiberationSerif" w:cs="LiberationSerif"/>
        </w:rPr>
        <w:t>удаленный режим работы на данный период.</w:t>
      </w:r>
    </w:p>
    <w:sectPr w:rsidR="000E34E8" w:rsidRPr="000E34E8" w:rsidSect="00B860C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iberationSerif-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0C1"/>
    <w:rsid w:val="000E34E8"/>
    <w:rsid w:val="00270752"/>
    <w:rsid w:val="003B4518"/>
    <w:rsid w:val="00B86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757</Words>
  <Characters>4317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3</cp:revision>
  <dcterms:created xsi:type="dcterms:W3CDTF">2021-10-28T10:36:00Z</dcterms:created>
  <dcterms:modified xsi:type="dcterms:W3CDTF">2021-10-28T10:45:00Z</dcterms:modified>
</cp:coreProperties>
</file>