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7A3" w:rsidRPr="00196F18" w:rsidRDefault="009F07A3" w:rsidP="009F07A3">
      <w:pPr>
        <w:shd w:val="clear" w:color="auto" w:fill="FFFFFF"/>
        <w:spacing w:after="0" w:line="240" w:lineRule="auto"/>
        <w:jc w:val="both"/>
        <w:outlineLvl w:val="1"/>
        <w:rPr>
          <w:rFonts w:eastAsia="Times New Roman"/>
          <w:b/>
          <w:sz w:val="24"/>
          <w:szCs w:val="24"/>
          <w:lang w:eastAsia="ru-RU"/>
        </w:rPr>
      </w:pPr>
      <w:r w:rsidRPr="00196F18">
        <w:rPr>
          <w:rFonts w:eastAsia="Times New Roman"/>
          <w:b/>
          <w:sz w:val="24"/>
          <w:szCs w:val="24"/>
          <w:lang w:eastAsia="ru-RU"/>
        </w:rPr>
        <w:t>Пушкинская карта – 2023</w:t>
      </w:r>
    </w:p>
    <w:p w:rsidR="00196F18" w:rsidRDefault="009F07A3" w:rsidP="009F07A3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196F18">
        <w:rPr>
          <w:rFonts w:eastAsia="Times New Roman"/>
          <w:sz w:val="24"/>
          <w:szCs w:val="24"/>
          <w:lang w:eastAsia="ru-RU"/>
        </w:rPr>
        <w:t>Кто ещё не оформил Пушкинскую карту или кому недавно исполнилось 14 лет, напоминаем, что карту можно получить  на пластиковом носителе  в Почта Банке или в цифровом виде в приложении «</w:t>
      </w:r>
      <w:proofErr w:type="spellStart"/>
      <w:r w:rsidRPr="00196F18">
        <w:rPr>
          <w:rFonts w:eastAsia="Times New Roman"/>
          <w:sz w:val="24"/>
          <w:szCs w:val="24"/>
          <w:lang w:eastAsia="ru-RU"/>
        </w:rPr>
        <w:t>Госуслуги</w:t>
      </w:r>
      <w:proofErr w:type="gramStart"/>
      <w:r w:rsidRPr="00196F18">
        <w:rPr>
          <w:rFonts w:eastAsia="Times New Roman"/>
          <w:sz w:val="24"/>
          <w:szCs w:val="24"/>
          <w:lang w:eastAsia="ru-RU"/>
        </w:rPr>
        <w:t>.К</w:t>
      </w:r>
      <w:proofErr w:type="gramEnd"/>
      <w:r w:rsidRPr="00196F18">
        <w:rPr>
          <w:rFonts w:eastAsia="Times New Roman"/>
          <w:sz w:val="24"/>
          <w:szCs w:val="24"/>
          <w:lang w:eastAsia="ru-RU"/>
        </w:rPr>
        <w:t>ультура</w:t>
      </w:r>
      <w:proofErr w:type="spellEnd"/>
      <w:r w:rsidRPr="00196F18">
        <w:rPr>
          <w:rFonts w:eastAsia="Times New Roman"/>
          <w:sz w:val="24"/>
          <w:szCs w:val="24"/>
          <w:lang w:eastAsia="ru-RU"/>
        </w:rPr>
        <w:t xml:space="preserve">». При наличии виртуальной карты необязательно выпускать </w:t>
      </w:r>
      <w:proofErr w:type="gramStart"/>
      <w:r w:rsidRPr="00196F18">
        <w:rPr>
          <w:rFonts w:eastAsia="Times New Roman"/>
          <w:sz w:val="24"/>
          <w:szCs w:val="24"/>
          <w:lang w:eastAsia="ru-RU"/>
        </w:rPr>
        <w:t>пластиковую</w:t>
      </w:r>
      <w:proofErr w:type="gramEnd"/>
      <w:r w:rsidRPr="00196F18">
        <w:rPr>
          <w:rFonts w:eastAsia="Times New Roman"/>
          <w:sz w:val="24"/>
          <w:szCs w:val="24"/>
          <w:lang w:eastAsia="ru-RU"/>
        </w:rPr>
        <w:t xml:space="preserve">. С помощью Пушкинской карты можно оплачивать </w:t>
      </w:r>
      <w:r w:rsidRPr="00196F18">
        <w:rPr>
          <w:rFonts w:eastAsia="Times New Roman"/>
          <w:b/>
          <w:sz w:val="24"/>
          <w:szCs w:val="24"/>
          <w:lang w:eastAsia="ru-RU"/>
        </w:rPr>
        <w:t>не любые культурные события</w:t>
      </w:r>
      <w:r w:rsidRPr="00196F18">
        <w:rPr>
          <w:rFonts w:eastAsia="Times New Roman"/>
          <w:sz w:val="24"/>
          <w:szCs w:val="24"/>
          <w:lang w:eastAsia="ru-RU"/>
        </w:rPr>
        <w:t>, а лишь те, которые есть в списке партнеров программы. С полным списком можно ознакомиться на сайте «</w:t>
      </w:r>
      <w:proofErr w:type="spellStart"/>
      <w:r w:rsidRPr="00196F18">
        <w:rPr>
          <w:rFonts w:eastAsia="Times New Roman"/>
          <w:sz w:val="24"/>
          <w:szCs w:val="24"/>
          <w:lang w:eastAsia="ru-RU"/>
        </w:rPr>
        <w:t>культура</w:t>
      </w:r>
      <w:proofErr w:type="gramStart"/>
      <w:r w:rsidRPr="00196F18">
        <w:rPr>
          <w:rFonts w:eastAsia="Times New Roman"/>
          <w:sz w:val="24"/>
          <w:szCs w:val="24"/>
          <w:lang w:eastAsia="ru-RU"/>
        </w:rPr>
        <w:t>.р</w:t>
      </w:r>
      <w:proofErr w:type="gramEnd"/>
      <w:r w:rsidRPr="00196F18">
        <w:rPr>
          <w:rFonts w:eastAsia="Times New Roman"/>
          <w:sz w:val="24"/>
          <w:szCs w:val="24"/>
          <w:lang w:eastAsia="ru-RU"/>
        </w:rPr>
        <w:t>ф</w:t>
      </w:r>
      <w:proofErr w:type="spellEnd"/>
      <w:r w:rsidRPr="00196F18">
        <w:rPr>
          <w:rFonts w:eastAsia="Times New Roman"/>
          <w:sz w:val="24"/>
          <w:szCs w:val="24"/>
          <w:lang w:eastAsia="ru-RU"/>
        </w:rPr>
        <w:t xml:space="preserve">» или в приложении карты. </w:t>
      </w:r>
    </w:p>
    <w:p w:rsidR="00132947" w:rsidRPr="00196F18" w:rsidRDefault="009F07A3" w:rsidP="009F07A3">
      <w:pPr>
        <w:shd w:val="clear" w:color="auto" w:fill="FFFFFF"/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bookmarkStart w:id="0" w:name="_GoBack"/>
      <w:bookmarkEnd w:id="0"/>
      <w:r w:rsidRPr="00196F18">
        <w:rPr>
          <w:rFonts w:eastAsia="Times New Roman"/>
          <w:sz w:val="24"/>
          <w:szCs w:val="24"/>
          <w:lang w:eastAsia="ru-RU"/>
        </w:rPr>
        <w:t>В нашем городе до конца января 2023 можно посетить следующие мероприятия:</w:t>
      </w:r>
    </w:p>
    <w:tbl>
      <w:tblPr>
        <w:tblStyle w:val="a3"/>
        <w:tblW w:w="11023" w:type="dxa"/>
        <w:tblInd w:w="108" w:type="dxa"/>
        <w:tblLook w:val="04A0" w:firstRow="1" w:lastRow="0" w:firstColumn="1" w:lastColumn="0" w:noHBand="0" w:noVBand="1"/>
      </w:tblPr>
      <w:tblGrid>
        <w:gridCol w:w="5070"/>
        <w:gridCol w:w="2268"/>
        <w:gridCol w:w="3685"/>
      </w:tblGrid>
      <w:tr w:rsidR="00707648" w:rsidRPr="00196F18" w:rsidTr="00707648">
        <w:tc>
          <w:tcPr>
            <w:tcW w:w="5070" w:type="dxa"/>
          </w:tcPr>
          <w:p w:rsidR="00707648" w:rsidRPr="00196F18" w:rsidRDefault="00707648" w:rsidP="001051EB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b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68" w:type="dxa"/>
          </w:tcPr>
          <w:p w:rsidR="00707648" w:rsidRPr="00196F18" w:rsidRDefault="00707648" w:rsidP="001051EB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3685" w:type="dxa"/>
          </w:tcPr>
          <w:p w:rsidR="00707648" w:rsidRPr="00196F18" w:rsidRDefault="00707648" w:rsidP="001051EB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b/>
                <w:sz w:val="22"/>
                <w:szCs w:val="22"/>
              </w:rPr>
              <w:t>Место проведения</w:t>
            </w:r>
          </w:p>
        </w:tc>
      </w:tr>
      <w:tr w:rsidR="00707648" w:rsidRPr="00196F18" w:rsidTr="00707648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865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Концерт «Я, конечно, вернусь!», посвященный творчеству Владимира Высоцкого.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865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26.01.2023</w:t>
            </w:r>
          </w:p>
          <w:p w:rsidR="00707648" w:rsidRPr="00196F18" w:rsidRDefault="00707648" w:rsidP="00F865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13.00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Дом культуры «Октябрь» </w:t>
            </w:r>
          </w:p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(М. Шахта, ул. Мира,39)</w:t>
            </w:r>
          </w:p>
        </w:tc>
      </w:tr>
      <w:tr w:rsidR="00707648" w:rsidRPr="00196F18" w:rsidTr="00707648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865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Концерт «Татьянин день – история и современность», посвященный Всероссийскому Дню студента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865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28.01.2023</w:t>
            </w:r>
          </w:p>
          <w:p w:rsidR="00707648" w:rsidRPr="00196F18" w:rsidRDefault="00707648" w:rsidP="00F865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Дом культуры «Горняк»</w:t>
            </w:r>
          </w:p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(п. Рудничный, ул. Первомайская,1)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экспозиции «</w:t>
            </w:r>
            <w:proofErr w:type="spellStart"/>
            <w:r w:rsidRPr="00196F18">
              <w:rPr>
                <w:sz w:val="22"/>
                <w:szCs w:val="22"/>
              </w:rPr>
              <w:t>Соцгород</w:t>
            </w:r>
            <w:proofErr w:type="spellEnd"/>
            <w:r w:rsidRPr="00196F18">
              <w:rPr>
                <w:sz w:val="22"/>
                <w:szCs w:val="22"/>
              </w:rPr>
              <w:t>»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января, </w:t>
            </w:r>
          </w:p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Главное здание музея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(ул. Попова, 70)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выставке-конкурсу «Шкатулка новогодних идей»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в течение января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Выставочный зал</w:t>
            </w:r>
          </w:p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(ул. Карпинского, 15)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выставке-конкурсу «Христос рождается – славите!»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Выставочный зал</w:t>
            </w:r>
          </w:p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(ул. Карпинского, 15)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выставке Г.С. Райшева «Хотал – Центр Вселенной»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Выставочный зал</w:t>
            </w:r>
          </w:p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(ул. Карпинского, 15)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выставке, посвященной почетному гражданину города Краснотурьинска А. В. Сысоева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в течение января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Главное здание музея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(ул. Попова, 70)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выставке, посвященной 70-летнему юбилею Почётного Гражданина г. Краснотурьинска Ю.Н. Ермакова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Главное здание музея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(ул. Попова, 70)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Экскурсия по выставке, посвященной юбилею Почётного Гражданина г. Краснотурьинска П.Д. </w:t>
            </w:r>
            <w:proofErr w:type="spellStart"/>
            <w:r w:rsidRPr="00196F18">
              <w:rPr>
                <w:sz w:val="22"/>
                <w:szCs w:val="22"/>
              </w:rPr>
              <w:t>Костылевой</w:t>
            </w:r>
            <w:proofErr w:type="spellEnd"/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Главное здание музея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color w:val="000000" w:themeColor="text1"/>
                <w:sz w:val="22"/>
                <w:szCs w:val="22"/>
              </w:rPr>
              <w:t>(ул. Попова, 70)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выставке «Тайны Турьинских подземелий», посвященной 155-летию Суходойского рудника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Федоровский геологический музей (ул. </w:t>
            </w:r>
            <w:proofErr w:type="gramStart"/>
            <w:r w:rsidRPr="00196F18">
              <w:rPr>
                <w:sz w:val="22"/>
                <w:szCs w:val="22"/>
              </w:rPr>
              <w:t>Октябрьская</w:t>
            </w:r>
            <w:proofErr w:type="gramEnd"/>
            <w:r w:rsidRPr="00196F18">
              <w:rPr>
                <w:sz w:val="22"/>
                <w:szCs w:val="22"/>
              </w:rPr>
              <w:t>, 45)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мини-выставке «Совершенство и хаос природы…Человеческому созерцанию и пониманию»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Федоровский геологический музей (ул. </w:t>
            </w:r>
            <w:proofErr w:type="gramStart"/>
            <w:r w:rsidRPr="00196F18">
              <w:rPr>
                <w:sz w:val="22"/>
                <w:szCs w:val="22"/>
              </w:rPr>
              <w:t>Октябрьская</w:t>
            </w:r>
            <w:proofErr w:type="gramEnd"/>
            <w:r w:rsidRPr="00196F18">
              <w:rPr>
                <w:sz w:val="22"/>
                <w:szCs w:val="22"/>
              </w:rPr>
              <w:t>, 45)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мини-выставке «Утес честности», к 155-летию со Дня рождения и 80-летию со Дня памяти В.В. Никитина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Федоровский геологический музей (ул. </w:t>
            </w:r>
            <w:proofErr w:type="gramStart"/>
            <w:r w:rsidRPr="00196F18">
              <w:rPr>
                <w:sz w:val="22"/>
                <w:szCs w:val="22"/>
              </w:rPr>
              <w:t>Октябрьская</w:t>
            </w:r>
            <w:proofErr w:type="gramEnd"/>
            <w:r w:rsidRPr="00196F18">
              <w:rPr>
                <w:sz w:val="22"/>
                <w:szCs w:val="22"/>
              </w:rPr>
              <w:t>, 45)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мини-выставке «И это все о нем», к 150-летию со Дня рождения Е.Д. Стратановича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Федоровский геологический музей (ул. </w:t>
            </w:r>
            <w:proofErr w:type="gramStart"/>
            <w:r w:rsidRPr="00196F18">
              <w:rPr>
                <w:sz w:val="22"/>
                <w:szCs w:val="22"/>
              </w:rPr>
              <w:t>Октябрьская</w:t>
            </w:r>
            <w:proofErr w:type="gramEnd"/>
            <w:r w:rsidRPr="00196F18">
              <w:rPr>
                <w:sz w:val="22"/>
                <w:szCs w:val="22"/>
              </w:rPr>
              <w:t>, 45)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Экскурсия по передвижной мини-выставке «Русские традиции»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Образовательные учреждения города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BD1963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Экскурсии по историческим экспозициям</w:t>
            </w:r>
          </w:p>
        </w:tc>
        <w:tc>
          <w:tcPr>
            <w:tcW w:w="2268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в течение января </w:t>
            </w:r>
          </w:p>
          <w:p w:rsidR="00707648" w:rsidRPr="00196F18" w:rsidRDefault="00707648" w:rsidP="00BD1963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с 9-00 до 18-00</w:t>
            </w:r>
          </w:p>
        </w:tc>
        <w:tc>
          <w:tcPr>
            <w:tcW w:w="3685" w:type="dxa"/>
          </w:tcPr>
          <w:p w:rsidR="00707648" w:rsidRPr="00196F18" w:rsidRDefault="00707648" w:rsidP="00BD1963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Все здания музея</w:t>
            </w:r>
          </w:p>
        </w:tc>
      </w:tr>
      <w:tr w:rsidR="00707648" w:rsidRPr="00196F18" w:rsidTr="00707648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320A2">
            <w:pPr>
              <w:rPr>
                <w:bCs w:val="0"/>
                <w:sz w:val="22"/>
                <w:szCs w:val="22"/>
              </w:rPr>
            </w:pPr>
            <w:r w:rsidRPr="00196F18">
              <w:rPr>
                <w:bCs w:val="0"/>
                <w:sz w:val="22"/>
                <w:szCs w:val="22"/>
              </w:rPr>
              <w:t>Концерт «День студента»</w:t>
            </w:r>
          </w:p>
          <w:p w:rsidR="00707648" w:rsidRPr="00196F18" w:rsidRDefault="00707648" w:rsidP="00F320A2">
            <w:pPr>
              <w:jc w:val="center"/>
              <w:rPr>
                <w:bCs w:val="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320A2">
            <w:pPr>
              <w:jc w:val="center"/>
              <w:rPr>
                <w:bCs w:val="0"/>
                <w:sz w:val="22"/>
                <w:szCs w:val="22"/>
              </w:rPr>
            </w:pPr>
            <w:r w:rsidRPr="00196F18">
              <w:rPr>
                <w:bCs w:val="0"/>
                <w:sz w:val="22"/>
                <w:szCs w:val="22"/>
              </w:rPr>
              <w:t>25.01.2023</w:t>
            </w:r>
          </w:p>
          <w:p w:rsidR="00707648" w:rsidRPr="00196F18" w:rsidRDefault="00707648" w:rsidP="00F320A2">
            <w:pPr>
              <w:jc w:val="center"/>
              <w:rPr>
                <w:bCs w:val="0"/>
                <w:sz w:val="22"/>
                <w:szCs w:val="22"/>
              </w:rPr>
            </w:pPr>
            <w:r w:rsidRPr="00196F18">
              <w:rPr>
                <w:bCs w:val="0"/>
                <w:sz w:val="22"/>
                <w:szCs w:val="22"/>
              </w:rPr>
              <w:t>18.00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320A2">
            <w:pPr>
              <w:jc w:val="center"/>
              <w:rPr>
                <w:bCs w:val="0"/>
                <w:sz w:val="22"/>
                <w:szCs w:val="22"/>
              </w:rPr>
            </w:pPr>
            <w:r w:rsidRPr="00196F18">
              <w:rPr>
                <w:bCs w:val="0"/>
                <w:sz w:val="22"/>
                <w:szCs w:val="22"/>
              </w:rPr>
              <w:t xml:space="preserve">Городской Дворец культуры </w:t>
            </w:r>
          </w:p>
          <w:p w:rsidR="00707648" w:rsidRPr="00196F18" w:rsidRDefault="00707648" w:rsidP="00F320A2">
            <w:pPr>
              <w:jc w:val="center"/>
              <w:rPr>
                <w:bCs w:val="0"/>
                <w:sz w:val="22"/>
                <w:szCs w:val="22"/>
              </w:rPr>
            </w:pPr>
            <w:r w:rsidRPr="00196F18">
              <w:rPr>
                <w:bCs w:val="0"/>
                <w:sz w:val="22"/>
                <w:szCs w:val="22"/>
              </w:rPr>
              <w:t>(ул. К. Маркса, 22а)</w:t>
            </w:r>
          </w:p>
        </w:tc>
      </w:tr>
      <w:tr w:rsidR="00707648" w:rsidRPr="00196F18" w:rsidTr="00707648">
        <w:tc>
          <w:tcPr>
            <w:tcW w:w="5070" w:type="dxa"/>
          </w:tcPr>
          <w:p w:rsidR="00707648" w:rsidRPr="00196F18" w:rsidRDefault="00707648" w:rsidP="00F320A2">
            <w:pPr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Концерт оркестра  волынщиков «</w:t>
            </w:r>
            <w:r w:rsidRPr="00196F18">
              <w:rPr>
                <w:sz w:val="22"/>
                <w:szCs w:val="22"/>
                <w:lang w:val="en-US"/>
              </w:rPr>
              <w:t>City</w:t>
            </w:r>
            <w:r w:rsidRPr="00196F18">
              <w:rPr>
                <w:sz w:val="22"/>
                <w:szCs w:val="22"/>
              </w:rPr>
              <w:t xml:space="preserve"> </w:t>
            </w:r>
            <w:r w:rsidRPr="00196F18">
              <w:rPr>
                <w:sz w:val="22"/>
                <w:szCs w:val="22"/>
                <w:lang w:val="en-US"/>
              </w:rPr>
              <w:t>pipes</w:t>
            </w:r>
            <w:r w:rsidRPr="00196F18">
              <w:rPr>
                <w:sz w:val="22"/>
                <w:szCs w:val="22"/>
              </w:rPr>
              <w:t>» Свердловской филармонии</w:t>
            </w:r>
          </w:p>
        </w:tc>
        <w:tc>
          <w:tcPr>
            <w:tcW w:w="2268" w:type="dxa"/>
          </w:tcPr>
          <w:p w:rsidR="00707648" w:rsidRPr="00196F18" w:rsidRDefault="00707648" w:rsidP="00F320A2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29.01.2023</w:t>
            </w:r>
          </w:p>
          <w:p w:rsidR="00707648" w:rsidRPr="00196F18" w:rsidRDefault="00707648" w:rsidP="00F320A2">
            <w:pPr>
              <w:jc w:val="center"/>
              <w:rPr>
                <w:b/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15.00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F320A2">
            <w:pPr>
              <w:jc w:val="center"/>
              <w:rPr>
                <w:bCs w:val="0"/>
                <w:sz w:val="22"/>
                <w:szCs w:val="22"/>
              </w:rPr>
            </w:pPr>
            <w:r w:rsidRPr="00196F18">
              <w:rPr>
                <w:bCs w:val="0"/>
                <w:sz w:val="22"/>
                <w:szCs w:val="22"/>
              </w:rPr>
              <w:t>Городской Дворец культуры</w:t>
            </w:r>
          </w:p>
          <w:p w:rsidR="00707648" w:rsidRPr="00196F18" w:rsidRDefault="00707648" w:rsidP="00F320A2">
            <w:pPr>
              <w:jc w:val="center"/>
              <w:rPr>
                <w:bCs w:val="0"/>
                <w:sz w:val="22"/>
                <w:szCs w:val="22"/>
              </w:rPr>
            </w:pPr>
            <w:r w:rsidRPr="00196F18">
              <w:rPr>
                <w:bCs w:val="0"/>
                <w:sz w:val="22"/>
                <w:szCs w:val="22"/>
              </w:rPr>
              <w:t>(ул. К. Маркса, 22а)</w:t>
            </w:r>
          </w:p>
        </w:tc>
      </w:tr>
      <w:tr w:rsidR="00707648" w:rsidRPr="00196F18" w:rsidTr="00707648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0872F8">
            <w:pPr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Концерт «Русская Зима»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 xml:space="preserve">25, 26,30,31.01.2023 в 14.00 </w:t>
            </w:r>
          </w:p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Краснотурьинская детская музыкальная школа № 3</w:t>
            </w:r>
          </w:p>
          <w:p w:rsidR="00707648" w:rsidRPr="00196F18" w:rsidRDefault="00707648" w:rsidP="00707648">
            <w:pPr>
              <w:jc w:val="center"/>
              <w:rPr>
                <w:sz w:val="22"/>
                <w:szCs w:val="22"/>
              </w:rPr>
            </w:pPr>
            <w:r w:rsidRPr="00196F18">
              <w:rPr>
                <w:sz w:val="22"/>
                <w:szCs w:val="22"/>
              </w:rPr>
              <w:t>(ул. Ленина, 59)</w:t>
            </w:r>
          </w:p>
        </w:tc>
      </w:tr>
    </w:tbl>
    <w:p w:rsidR="001051EB" w:rsidRPr="00196F18" w:rsidRDefault="001051EB" w:rsidP="00196F18">
      <w:pPr>
        <w:rPr>
          <w:b/>
          <w:sz w:val="24"/>
          <w:szCs w:val="24"/>
        </w:rPr>
      </w:pPr>
    </w:p>
    <w:sectPr w:rsidR="001051EB" w:rsidRPr="00196F18" w:rsidSect="00196F18">
      <w:pgSz w:w="11906" w:h="16838"/>
      <w:pgMar w:top="426" w:right="850" w:bottom="284" w:left="56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72"/>
    <w:rsid w:val="0008168B"/>
    <w:rsid w:val="000872F8"/>
    <w:rsid w:val="001051EB"/>
    <w:rsid w:val="00132947"/>
    <w:rsid w:val="00196F18"/>
    <w:rsid w:val="00707648"/>
    <w:rsid w:val="009F07A3"/>
    <w:rsid w:val="009F7880"/>
    <w:rsid w:val="00A52A72"/>
    <w:rsid w:val="00AA2180"/>
    <w:rsid w:val="00BD1963"/>
    <w:rsid w:val="00F320A2"/>
    <w:rsid w:val="00F8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8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Журавлева</dc:creator>
  <cp:keywords/>
  <dc:description/>
  <cp:lastModifiedBy>Тукмакова Ольга Николаевна</cp:lastModifiedBy>
  <cp:revision>13</cp:revision>
  <dcterms:created xsi:type="dcterms:W3CDTF">2023-01-19T05:28:00Z</dcterms:created>
  <dcterms:modified xsi:type="dcterms:W3CDTF">2023-01-19T10:27:00Z</dcterms:modified>
</cp:coreProperties>
</file>