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9C5D52">
        <w:rPr>
          <w:rFonts w:ascii="Liberation Serif" w:hAnsi="Liberation Serif"/>
          <w:b/>
          <w:sz w:val="28"/>
          <w:szCs w:val="28"/>
        </w:rPr>
        <w:t>март</w:t>
      </w:r>
      <w:r>
        <w:rPr>
          <w:rFonts w:ascii="Liberation Serif" w:hAnsi="Liberation Serif"/>
          <w:b/>
          <w:sz w:val="28"/>
          <w:szCs w:val="28"/>
        </w:rPr>
        <w:t xml:space="preserve"> 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020211" w:rsidRPr="005418EB" w:rsidRDefault="00C47DED" w:rsidP="005418EB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</w:t>
      </w:r>
      <w:bookmarkStart w:id="0" w:name="_GoBack"/>
      <w:bookmarkEnd w:id="0"/>
      <w:r>
        <w:rPr>
          <w:rFonts w:ascii="Liberation Serif" w:hAnsi="Liberation Serif"/>
          <w:b/>
          <w:sz w:val="28"/>
          <w:szCs w:val="28"/>
        </w:rPr>
        <w:t>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3424" w:type="dxa"/>
        <w:tblLayout w:type="fixed"/>
        <w:tblLook w:val="04A0" w:firstRow="1" w:lastRow="0" w:firstColumn="1" w:lastColumn="0" w:noHBand="0" w:noVBand="1"/>
      </w:tblPr>
      <w:tblGrid>
        <w:gridCol w:w="518"/>
        <w:gridCol w:w="5069"/>
        <w:gridCol w:w="1959"/>
        <w:gridCol w:w="1829"/>
        <w:gridCol w:w="2873"/>
        <w:gridCol w:w="1176"/>
      </w:tblGrid>
      <w:tr w:rsidR="007B717E" w:rsidRPr="005418EB" w:rsidTr="00F81C4C">
        <w:trPr>
          <w:cantSplit/>
          <w:trHeight w:val="598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7B717E" w:rsidRPr="005418EB" w:rsidTr="00F81C4C">
        <w:trPr>
          <w:trHeight w:val="731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«</w:t>
            </w:r>
            <w:proofErr w:type="spellStart"/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Татья</w:t>
            </w:r>
            <w:proofErr w:type="spellEnd"/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» - выставка национального костюма Удмуртской Республики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03.03.2023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Выставочный зал</w:t>
            </w:r>
          </w:p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(Президент-зал)</w:t>
            </w:r>
          </w:p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640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Персональная выставка Ольги Куликовой «Жизнь в этюде»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03.03.2023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640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День открытых дверей в мемориальном музее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(ко Дню рождения А.С. Попова)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16.03.2023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B717E" w:rsidRPr="005418EB" w:rsidTr="00F81C4C">
        <w:trPr>
          <w:trHeight w:val="64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Театрализованные экскурсии в музее А.С. Попова</w:t>
            </w:r>
          </w:p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(ко Дню рождения А.С. Попова)</w:t>
            </w:r>
          </w:p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16.03.2023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Главное здание</w:t>
            </w:r>
          </w:p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7B717E" w:rsidRPr="005418EB" w:rsidTr="00F81C4C">
        <w:trPr>
          <w:trHeight w:val="480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Познавательное мероприятие «Крым – музейный центр России»</w:t>
            </w:r>
          </w:p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17.03.2023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7B717E" w:rsidRPr="005418EB" w:rsidTr="00F81C4C">
        <w:trPr>
          <w:trHeight w:val="480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Персональная выставка Евгения Красильникова – художника театра кукол, ко Дню театра</w:t>
            </w:r>
          </w:p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20.03.2023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528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Познавательное мероприятие с мастер-классом «История почтовой открытки»</w:t>
            </w:r>
          </w:p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24.03.2023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528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</w:rPr>
            </w:pPr>
            <w:r w:rsidRPr="005418EB">
              <w:rPr>
                <w:rFonts w:ascii="Liberation Serif" w:hAnsi="Liberation Serif" w:cs="Times New Roman"/>
              </w:rPr>
              <w:t xml:space="preserve">Выставка мастеров г. Ивдель 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</w:rPr>
            </w:pPr>
            <w:r w:rsidRPr="005418EB">
              <w:rPr>
                <w:rFonts w:ascii="Liberation Serif" w:hAnsi="Liberation Serif" w:cs="Times New Roman"/>
              </w:rPr>
              <w:t>«Береста. Сохраняя традиции»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</w:rPr>
            </w:pPr>
            <w:r w:rsidRPr="005418EB">
              <w:rPr>
                <w:rFonts w:ascii="Liberation Serif" w:hAnsi="Liberation Serif" w:cs="Times New Roman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до 25.03.2023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Выставочный зал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(Президент-зал)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450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Выставка памяти Почетного гражданина города Краснотурьинска А. В. Сысоева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</w:rPr>
            </w:pPr>
            <w:r w:rsidRPr="005418EB">
              <w:rPr>
                <w:rFonts w:ascii="Liberation Serif" w:hAnsi="Liberation Serif" w:cs="Times New Roman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Главное здание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821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lastRenderedPageBreak/>
              <w:t>10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 xml:space="preserve">Выставка, посвященная 90-летнему юбилею 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 xml:space="preserve">Э.Т. </w:t>
            </w:r>
            <w:proofErr w:type="spellStart"/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Хохриной</w:t>
            </w:r>
            <w:proofErr w:type="spellEnd"/>
            <w:r w:rsidRPr="005418EB"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</w:rPr>
            </w:pPr>
            <w:r w:rsidRPr="005418EB">
              <w:rPr>
                <w:rFonts w:ascii="Liberation Serif" w:hAnsi="Liberation Serif" w:cs="Times New Roman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Главное здание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74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 xml:space="preserve">Выставка, посвященная юбилею Почётного Гражданина г. Краснотурьинска П.Д. </w:t>
            </w:r>
            <w:proofErr w:type="spellStart"/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Костылевой</w:t>
            </w:r>
            <w:proofErr w:type="spellEnd"/>
            <w:r w:rsidRPr="005418EB"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Главное здание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756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Мини-выставка ко Дню рождения П.П. Бажова «</w:t>
            </w:r>
            <w:proofErr w:type="spellStart"/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Долговекий</w:t>
            </w:r>
            <w:proofErr w:type="spellEnd"/>
            <w:r w:rsidRPr="005418EB">
              <w:rPr>
                <w:rFonts w:ascii="Liberation Serif" w:hAnsi="Liberation Serif" w:cs="Times New Roman"/>
                <w:shd w:val="clear" w:color="auto" w:fill="FFFFFF"/>
              </w:rPr>
              <w:t xml:space="preserve"> мастер»</w:t>
            </w:r>
          </w:p>
          <w:p w:rsidR="007B717E" w:rsidRPr="005418EB" w:rsidRDefault="007B717E" w:rsidP="00F81C4C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5418EB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26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Театрализованная экскурсия с элементами мастер-класса по сказам Бажова «Медная доля» 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 (ул. Октябрьская, 45)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26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 xml:space="preserve">Урок истории «Дивизия черных ножей» к </w:t>
            </w:r>
            <w:r w:rsidR="00172D26" w:rsidRPr="005418EB">
              <w:rPr>
                <w:rFonts w:ascii="Liberation Serif" w:hAnsi="Liberation Serif"/>
                <w:sz w:val="24"/>
                <w:szCs w:val="24"/>
              </w:rPr>
              <w:t xml:space="preserve">                         </w:t>
            </w:r>
            <w:r w:rsidRPr="005418EB">
              <w:rPr>
                <w:rFonts w:ascii="Liberation Serif" w:hAnsi="Liberation Serif"/>
                <w:sz w:val="24"/>
                <w:szCs w:val="24"/>
              </w:rPr>
              <w:t>80-летию народного подвига по формированию Уральского добровольческого танкового корпуса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B717E" w:rsidRPr="005418EB" w:rsidTr="00F81C4C">
        <w:trPr>
          <w:trHeight w:val="753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«По следам изобретений великого ученого»</w:t>
            </w:r>
          </w:p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 xml:space="preserve">квест </w:t>
            </w:r>
            <w:proofErr w:type="gramStart"/>
            <w:r w:rsidRPr="005418EB">
              <w:rPr>
                <w:rFonts w:ascii="Liberation Serif" w:hAnsi="Liberation Serif"/>
                <w:sz w:val="24"/>
                <w:szCs w:val="24"/>
              </w:rPr>
              <w:t>в мемориальном музе</w:t>
            </w:r>
            <w:proofErr w:type="gramEnd"/>
            <w:r w:rsidRPr="005418EB">
              <w:rPr>
                <w:rFonts w:ascii="Liberation Serif" w:hAnsi="Liberation Serif"/>
                <w:sz w:val="24"/>
                <w:szCs w:val="24"/>
              </w:rPr>
              <w:t xml:space="preserve"> А.С Попова</w:t>
            </w:r>
          </w:p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7B717E" w:rsidRPr="005418EB" w:rsidTr="00F81C4C">
        <w:trPr>
          <w:trHeight w:val="675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«Воспоминание», выставка дипломных работ, учащихся Краснотурьинского колледжа искусств</w:t>
            </w:r>
          </w:p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675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B717E" w:rsidRPr="005418EB" w:rsidTr="00F81C4C">
        <w:trPr>
          <w:trHeight w:val="675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Передвижная выставка «Нам подвиг дан в награду» к 80-летию народного подвига по формированию Уральского добровольческого танкового корпуса)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B717E" w:rsidRPr="005418EB" w:rsidTr="00F81C4C">
        <w:trPr>
          <w:trHeight w:val="675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5418EB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Передвижная выставка «Небо выбрало нас», к     85-ю со Дня присвоения звания Героя Советского Союза летчику А.К. Серову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в течение марта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5418EB"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B717E" w:rsidRPr="005418EB" w:rsidRDefault="007B717E" w:rsidP="00F81C4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18EB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9C5D52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20211"/>
    <w:rsid w:val="000A2301"/>
    <w:rsid w:val="001365E7"/>
    <w:rsid w:val="00172D26"/>
    <w:rsid w:val="00264A28"/>
    <w:rsid w:val="002B48A4"/>
    <w:rsid w:val="002D3A84"/>
    <w:rsid w:val="00324AD4"/>
    <w:rsid w:val="003B3C0F"/>
    <w:rsid w:val="00522522"/>
    <w:rsid w:val="005418EB"/>
    <w:rsid w:val="007B6785"/>
    <w:rsid w:val="007B717E"/>
    <w:rsid w:val="008F798C"/>
    <w:rsid w:val="00995D1A"/>
    <w:rsid w:val="009C5D52"/>
    <w:rsid w:val="009E3507"/>
    <w:rsid w:val="00A0522E"/>
    <w:rsid w:val="00AB51A7"/>
    <w:rsid w:val="00C47DED"/>
    <w:rsid w:val="00CD0C7E"/>
    <w:rsid w:val="00CD6100"/>
    <w:rsid w:val="00DD4E87"/>
    <w:rsid w:val="00E667B5"/>
    <w:rsid w:val="00EA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5EC41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7</cp:revision>
  <dcterms:created xsi:type="dcterms:W3CDTF">2023-01-13T11:05:00Z</dcterms:created>
  <dcterms:modified xsi:type="dcterms:W3CDTF">2023-02-21T03:38:00Z</dcterms:modified>
</cp:coreProperties>
</file>