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 мероприятий на сентябрь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5812"/>
        <w:gridCol w:w="1417"/>
        <w:gridCol w:w="1560"/>
        <w:gridCol w:w="3827"/>
        <w:gridCol w:w="1134"/>
      </w:tblGrid>
      <w:tr w:rsidR="00177B9F" w:rsidRPr="00C7147E" w:rsidTr="00177B9F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48B148C" wp14:editId="36A0025F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3E471FD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7B9F" w:rsidRPr="00C7147E" w:rsidRDefault="00177B9F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4065CE">
            <w:pPr>
              <w:pStyle w:val="Standard"/>
              <w:suppressAutoHyphens/>
              <w:snapToGrid w:val="0"/>
              <w:spacing w:after="0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Праздничное мероприятие в честь Дня знаний «Приметы учебного года»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eastAsiaTheme="minorHAnsi" w:hAnsi="Liberation Serif" w:cstheme="minorBidi"/>
                <w:sz w:val="24"/>
                <w:szCs w:val="24"/>
              </w:rPr>
              <w:t>02.09.2024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13:00 - 14:00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0F33F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177B9F" w:rsidRPr="00C7147E" w:rsidRDefault="00177B9F" w:rsidP="000F33F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47F26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Событийное мероприятие </w:t>
            </w:r>
          </w:p>
          <w:p w:rsidR="00177B9F" w:rsidRPr="00C7147E" w:rsidRDefault="00177B9F" w:rsidP="00347F26">
            <w:pPr>
              <w:pStyle w:val="Default"/>
              <w:ind w:left="25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«День Бурундука»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5E76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07.09.2024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11:00 - 12:00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Бурундук-парк</w:t>
            </w:r>
            <w:bookmarkStart w:id="0" w:name="_GoBack"/>
            <w:bookmarkEnd w:id="0"/>
          </w:p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ул. Октябрьская 53/3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hd w:val="clear" w:color="auto" w:fill="FFFFFF"/>
              </w:rPr>
              <w:t>Интерактивно-интеллектуальная игра для людей пожилого возраста «Частично не факт»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10.09.2024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13:00 –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50+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hd w:val="clear" w:color="auto" w:fill="FFFFFF"/>
              </w:rPr>
              <w:t>День открытых дверей, в честь юбилея Краснотурьинского краеведческого музея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19.09.2024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hd w:val="clear" w:color="auto" w:fill="FFFFFF"/>
              </w:rPr>
              <w:t>Трамвайная экскурсия ко дню пенсионера «Ретро трамвай»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28.09.2024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12-00 - 13-00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по трамвайному маршруту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50+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hd w:val="clear" w:color="auto" w:fill="FFFFFF"/>
              </w:rPr>
              <w:t xml:space="preserve">Выставка ко дню 130-летию музея «Три кита, к </w:t>
            </w:r>
            <w:r w:rsidR="00164199">
              <w:rPr>
                <w:rFonts w:ascii="Liberation Serif" w:hAnsi="Liberation Serif"/>
                <w:shd w:val="clear" w:color="auto" w:fill="FFFFFF"/>
              </w:rPr>
              <w:t xml:space="preserve">                  </w:t>
            </w:r>
            <w:r w:rsidRPr="00C7147E">
              <w:rPr>
                <w:rFonts w:ascii="Liberation Serif" w:hAnsi="Liberation Serif"/>
                <w:shd w:val="clear" w:color="auto" w:fill="FFFFFF"/>
              </w:rPr>
              <w:t>130-летию Краснотурьинскому краеведческому музею»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«Ай да, Пушкин!». Выставка. посвященная </w:t>
            </w:r>
            <w:r w:rsidR="00164199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                      </w:t>
            </w: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225-летию со Дня рождения А.С. Пушкина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rPr>
                <w:rFonts w:ascii="Liberation Serif" w:hAnsi="Liberation Serif" w:cs="Arial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Arial"/>
                <w:color w:val="auto"/>
                <w:shd w:val="clear" w:color="auto" w:fill="FFFFFF"/>
              </w:rPr>
              <w:t>«Африка - черная жемчужина». Выставка из собраний частной коллекции Анны Евгеньевны Квашниной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«Чудесный и таинственный Урал». Выставка художественной керамики, живописи и графики Ларисы Третьяковой и Алины Ландау.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7B9F" w:rsidRPr="00C7147E" w:rsidRDefault="00C7147E" w:rsidP="003C7650">
            <w:pPr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B9F" w:rsidRPr="00C7147E" w:rsidRDefault="00177B9F" w:rsidP="003C7650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«Величие помыслов и дел», выставка к 180-летию со Дня рождения А.А. Ауэрбаха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177B9F" w:rsidRPr="00C7147E" w:rsidRDefault="00177B9F" w:rsidP="003C7650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C71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 w:rsidR="00C7147E" w:rsidRPr="00C714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4C239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C7147E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r w:rsidR="004C239D" w:rsidRPr="00C7147E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C7147E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177B9F" w:rsidRPr="00C7147E" w:rsidRDefault="00177B9F" w:rsidP="003C7650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C71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</w:t>
            </w:r>
            <w:r w:rsidR="00C7147E" w:rsidRPr="00C7147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177B9F" w:rsidRPr="00C7147E" w:rsidRDefault="00177B9F" w:rsidP="003C7650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C71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</w:t>
            </w:r>
            <w:r w:rsidR="00C7147E" w:rsidRPr="00C7147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7B9F" w:rsidRPr="00C7147E" w:rsidRDefault="00177B9F" w:rsidP="003C7650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Мастер-класс «Золотая речка»</w:t>
            </w:r>
          </w:p>
          <w:p w:rsidR="00177B9F" w:rsidRPr="00C7147E" w:rsidRDefault="00177B9F" w:rsidP="003C7650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177B9F" w:rsidRPr="00C7147E" w:rsidTr="00177B9F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C71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</w:t>
            </w:r>
            <w:r w:rsidR="00C7147E" w:rsidRPr="00C714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77B9F" w:rsidRPr="00C7147E" w:rsidTr="00177B9F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C714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1</w:t>
            </w:r>
            <w:r w:rsidR="00C7147E" w:rsidRPr="00C7147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177B9F" w:rsidRPr="00C7147E" w:rsidRDefault="00177B9F" w:rsidP="003C7650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C7147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7B9F" w:rsidRPr="00C7147E" w:rsidRDefault="00177B9F" w:rsidP="003C76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7147E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7B6785" w:rsidRPr="007B6785" w:rsidRDefault="007B6785" w:rsidP="004E6B31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</w:p>
    <w:sectPr w:rsidR="007B6785" w:rsidRPr="007B6785" w:rsidSect="00677D6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64199"/>
    <w:rsid w:val="00177B9F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A3DC4"/>
    <w:rsid w:val="002B48A4"/>
    <w:rsid w:val="002D0BAA"/>
    <w:rsid w:val="002D3A84"/>
    <w:rsid w:val="003209BF"/>
    <w:rsid w:val="00324AD4"/>
    <w:rsid w:val="00343449"/>
    <w:rsid w:val="00347F26"/>
    <w:rsid w:val="00371E74"/>
    <w:rsid w:val="00373769"/>
    <w:rsid w:val="003B2AF8"/>
    <w:rsid w:val="003B3C0F"/>
    <w:rsid w:val="003B462E"/>
    <w:rsid w:val="003C2009"/>
    <w:rsid w:val="003C7650"/>
    <w:rsid w:val="003D1865"/>
    <w:rsid w:val="003E798A"/>
    <w:rsid w:val="00402B67"/>
    <w:rsid w:val="004065CE"/>
    <w:rsid w:val="00427F33"/>
    <w:rsid w:val="00486B5D"/>
    <w:rsid w:val="00496383"/>
    <w:rsid w:val="004964A8"/>
    <w:rsid w:val="004A73F2"/>
    <w:rsid w:val="004B65F4"/>
    <w:rsid w:val="004B6FC4"/>
    <w:rsid w:val="004C239D"/>
    <w:rsid w:val="004C79B1"/>
    <w:rsid w:val="004E6B31"/>
    <w:rsid w:val="00522522"/>
    <w:rsid w:val="00542B9E"/>
    <w:rsid w:val="00590948"/>
    <w:rsid w:val="005B55B9"/>
    <w:rsid w:val="005B7BB4"/>
    <w:rsid w:val="005C1B06"/>
    <w:rsid w:val="005C5058"/>
    <w:rsid w:val="005E76D5"/>
    <w:rsid w:val="005F1421"/>
    <w:rsid w:val="006225F8"/>
    <w:rsid w:val="006432A5"/>
    <w:rsid w:val="00645BD5"/>
    <w:rsid w:val="00677D61"/>
    <w:rsid w:val="006C0253"/>
    <w:rsid w:val="006D57AE"/>
    <w:rsid w:val="00720698"/>
    <w:rsid w:val="00747E1A"/>
    <w:rsid w:val="007761A6"/>
    <w:rsid w:val="007777A5"/>
    <w:rsid w:val="007B6785"/>
    <w:rsid w:val="007D6586"/>
    <w:rsid w:val="007F0C61"/>
    <w:rsid w:val="00812F01"/>
    <w:rsid w:val="00816EAF"/>
    <w:rsid w:val="00823822"/>
    <w:rsid w:val="00831FC6"/>
    <w:rsid w:val="00840482"/>
    <w:rsid w:val="00877A58"/>
    <w:rsid w:val="00880CCF"/>
    <w:rsid w:val="008964FC"/>
    <w:rsid w:val="008F798C"/>
    <w:rsid w:val="00922F98"/>
    <w:rsid w:val="009272B2"/>
    <w:rsid w:val="009278AF"/>
    <w:rsid w:val="0094166E"/>
    <w:rsid w:val="00974E9F"/>
    <w:rsid w:val="0097688F"/>
    <w:rsid w:val="00995D1A"/>
    <w:rsid w:val="009B4D6C"/>
    <w:rsid w:val="009B52BB"/>
    <w:rsid w:val="009C4949"/>
    <w:rsid w:val="009E3507"/>
    <w:rsid w:val="00A03112"/>
    <w:rsid w:val="00A0522E"/>
    <w:rsid w:val="00A11B45"/>
    <w:rsid w:val="00A24907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7147E"/>
    <w:rsid w:val="00C913A7"/>
    <w:rsid w:val="00CA0786"/>
    <w:rsid w:val="00CD0C7E"/>
    <w:rsid w:val="00CD6100"/>
    <w:rsid w:val="00CE1018"/>
    <w:rsid w:val="00CF7DA5"/>
    <w:rsid w:val="00D03923"/>
    <w:rsid w:val="00D52D24"/>
    <w:rsid w:val="00D6121F"/>
    <w:rsid w:val="00DA1B5A"/>
    <w:rsid w:val="00DB2929"/>
    <w:rsid w:val="00DD4E87"/>
    <w:rsid w:val="00E1013C"/>
    <w:rsid w:val="00E374E0"/>
    <w:rsid w:val="00E405EA"/>
    <w:rsid w:val="00E5466B"/>
    <w:rsid w:val="00E60FA0"/>
    <w:rsid w:val="00E667B5"/>
    <w:rsid w:val="00EA2710"/>
    <w:rsid w:val="00EA2BDD"/>
    <w:rsid w:val="00EA6789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23</cp:revision>
  <dcterms:created xsi:type="dcterms:W3CDTF">2024-07-22T08:25:00Z</dcterms:created>
  <dcterms:modified xsi:type="dcterms:W3CDTF">2024-08-23T04:34:00Z</dcterms:modified>
</cp:coreProperties>
</file>