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31" w:rsidRPr="008F7D31" w:rsidRDefault="008F7D31" w:rsidP="008F7D3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7D16F7">
        <w:rPr>
          <w:rFonts w:ascii="Times New Roman" w:hAnsi="Times New Roman"/>
          <w:b/>
          <w:sz w:val="28"/>
          <w:szCs w:val="28"/>
        </w:rPr>
        <w:t>Приложение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7D16F7" w:rsidRPr="00F9054D" w:rsidRDefault="008873CE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465062">
        <w:rPr>
          <w:rFonts w:ascii="Times New Roman" w:hAnsi="Times New Roman"/>
          <w:sz w:val="24"/>
          <w:szCs w:val="24"/>
        </w:rPr>
        <w:t>17.01.2017</w:t>
      </w:r>
      <w:r w:rsidR="0034492B">
        <w:rPr>
          <w:rFonts w:ascii="Times New Roman" w:hAnsi="Times New Roman"/>
          <w:sz w:val="24"/>
          <w:szCs w:val="24"/>
        </w:rPr>
        <w:t xml:space="preserve"> № </w:t>
      </w:r>
      <w:r w:rsidR="00465062">
        <w:rPr>
          <w:rFonts w:ascii="Times New Roman" w:hAnsi="Times New Roman"/>
          <w:sz w:val="24"/>
          <w:szCs w:val="24"/>
        </w:rPr>
        <w:t>23</w:t>
      </w:r>
    </w:p>
    <w:p w:rsidR="007D16F7" w:rsidRPr="00FA4C5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A4C5C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городского округа Краснотурьинск от 30.12.2014 № 1923 </w:t>
      </w:r>
      <w:r w:rsidR="00AB2F93">
        <w:rPr>
          <w:rFonts w:ascii="Times New Roman" w:hAnsi="Times New Roman"/>
          <w:sz w:val="24"/>
          <w:szCs w:val="24"/>
        </w:rPr>
        <w:t xml:space="preserve">                  </w:t>
      </w:r>
      <w:r w:rsidRPr="00FA4C5C">
        <w:rPr>
          <w:rFonts w:ascii="Times New Roman" w:hAnsi="Times New Roman"/>
          <w:sz w:val="24"/>
          <w:szCs w:val="24"/>
        </w:rPr>
        <w:t>«Об утверждении муниципальной программы  городского округа Краснотурьинск «Развитие культуры на территории городского округа Краснотурьинск до 2020 года»</w:t>
      </w:r>
    </w:p>
    <w:p w:rsidR="007D16F7" w:rsidRDefault="007D16F7" w:rsidP="007D16F7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8873CE">
        <w:rPr>
          <w:rFonts w:ascii="Times New Roman" w:hAnsi="Times New Roman"/>
          <w:b/>
          <w:sz w:val="24"/>
          <w:szCs w:val="24"/>
        </w:rPr>
        <w:t xml:space="preserve">Приложение </w:t>
      </w:r>
      <w:r w:rsidRPr="00D30A9C">
        <w:rPr>
          <w:rFonts w:ascii="Times New Roman" w:hAnsi="Times New Roman"/>
          <w:sz w:val="28"/>
          <w:szCs w:val="28"/>
        </w:rPr>
        <w:br/>
      </w:r>
      <w:r w:rsidRPr="00F9054D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D16F7" w:rsidRPr="00F9054D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городского округа Краснотурьинск</w:t>
      </w:r>
    </w:p>
    <w:p w:rsidR="00F578E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F9054D">
        <w:rPr>
          <w:rFonts w:ascii="Times New Roman" w:hAnsi="Times New Roman"/>
          <w:sz w:val="24"/>
          <w:szCs w:val="24"/>
        </w:rPr>
        <w:t>от 30.12.2014 № 1923</w:t>
      </w:r>
    </w:p>
    <w:p w:rsidR="007D16F7" w:rsidRPr="00D30A9C" w:rsidRDefault="007D16F7" w:rsidP="008873CE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D30A9C"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Pr="00D30A9C">
        <w:rPr>
          <w:rFonts w:ascii="Times New Roman" w:hAnsi="Times New Roman"/>
          <w:sz w:val="24"/>
          <w:szCs w:val="24"/>
        </w:rPr>
        <w:t>«Развитие культуры на территории городского округа Краснотурьинск до 2020 года»</w:t>
      </w: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0103" w:rsidRPr="00E849A9" w:rsidRDefault="00010103" w:rsidP="00F7283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0F4DB0">
        <w:rPr>
          <w:rFonts w:ascii="Times New Roman" w:hAnsi="Times New Roman"/>
          <w:sz w:val="28"/>
          <w:szCs w:val="28"/>
        </w:rPr>
        <w:t xml:space="preserve">Муниципальная  программа </w:t>
      </w:r>
      <w:r w:rsidR="00931B50">
        <w:rPr>
          <w:rFonts w:ascii="Times New Roman" w:hAnsi="Times New Roman"/>
          <w:sz w:val="28"/>
          <w:szCs w:val="28"/>
        </w:rPr>
        <w:t>городского округа Краснотурьинск</w:t>
      </w: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0F4DB0">
        <w:rPr>
          <w:rFonts w:ascii="Times New Roman" w:hAnsi="Times New Roman"/>
          <w:sz w:val="28"/>
          <w:szCs w:val="28"/>
        </w:rPr>
        <w:t xml:space="preserve">«Развитие культуры на территории городского округа Краснотурьинск </w:t>
      </w:r>
      <w:r w:rsidRPr="000F4DB0">
        <w:rPr>
          <w:rFonts w:ascii="Times New Roman" w:hAnsi="Times New Roman"/>
          <w:sz w:val="28"/>
          <w:szCs w:val="28"/>
        </w:rPr>
        <w:br/>
        <w:t>до 2020  года»</w:t>
      </w:r>
    </w:p>
    <w:p w:rsidR="00F72837" w:rsidRPr="000F4DB0" w:rsidRDefault="00F72837" w:rsidP="00F72837">
      <w:pPr>
        <w:pStyle w:val="11"/>
        <w:jc w:val="center"/>
        <w:rPr>
          <w:rFonts w:ascii="Times New Roman" w:hAnsi="Times New Roman"/>
          <w:sz w:val="16"/>
          <w:szCs w:val="16"/>
        </w:rPr>
      </w:pP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bookmarkStart w:id="0" w:name="Par154"/>
      <w:bookmarkEnd w:id="0"/>
      <w:r w:rsidRPr="009778AB">
        <w:rPr>
          <w:rFonts w:ascii="Times New Roman" w:hAnsi="Times New Roman"/>
          <w:b/>
          <w:sz w:val="28"/>
          <w:szCs w:val="28"/>
        </w:rPr>
        <w:t>ПАСПОРТ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муниципальной программы </w:t>
      </w:r>
      <w:r w:rsidR="00931B50" w:rsidRPr="009778AB"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9778AB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 xml:space="preserve">«Развитие культуры на территории городского округа Краснотурьинск  </w:t>
      </w:r>
    </w:p>
    <w:p w:rsidR="00F72837" w:rsidRPr="009778AB" w:rsidRDefault="00F72837" w:rsidP="00F72837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9778AB">
        <w:rPr>
          <w:rFonts w:ascii="Times New Roman" w:hAnsi="Times New Roman"/>
          <w:b/>
          <w:sz w:val="28"/>
          <w:szCs w:val="28"/>
        </w:rPr>
        <w:t>до 2020  года»</w:t>
      </w:r>
    </w:p>
    <w:p w:rsidR="00F72837" w:rsidRPr="0086764D" w:rsidRDefault="00F72837" w:rsidP="00F72837">
      <w:pPr>
        <w:pStyle w:val="11"/>
        <w:jc w:val="both"/>
        <w:rPr>
          <w:rFonts w:ascii="Times New Roman" w:hAnsi="Times New Roman"/>
          <w:sz w:val="16"/>
          <w:szCs w:val="16"/>
        </w:rPr>
      </w:pPr>
    </w:p>
    <w:tbl>
      <w:tblPr>
        <w:tblW w:w="957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477"/>
        <w:gridCol w:w="6095"/>
      </w:tblGrid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CC428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муниципальной  программы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Муниципальный орган «Управление культуры городского округа Краснотурьинск»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Администрация (исполнительно-распорядительный орган местного самоуправления) городского округа Краснотурьинск</w:t>
            </w:r>
          </w:p>
        </w:tc>
      </w:tr>
      <w:tr w:rsidR="00F72837" w:rsidRPr="000E25AA">
        <w:trPr>
          <w:trHeight w:val="539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Сроки реализации муниципальной 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0D191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D191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-2020 годы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Цел</w:t>
            </w:r>
            <w:r w:rsidR="00CE236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и задачи муниципальной программы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288" w:rsidRDefault="00CC428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Цель</w:t>
            </w:r>
          </w:p>
          <w:p w:rsidR="009C3D48" w:rsidRPr="009C3D48" w:rsidRDefault="009C3D48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Духовно – нравственное развитие и реализация человеческого потенциала в условиях перехода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 xml:space="preserve">к инновационному типу развития общества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 w:rsidRPr="009C3D48">
              <w:rPr>
                <w:rFonts w:ascii="Times New Roman" w:hAnsi="Times New Roman"/>
                <w:sz w:val="26"/>
                <w:szCs w:val="26"/>
              </w:rPr>
              <w:t>и экономики городского округа Краснотурьинск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Задачи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260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Повышен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ие доступности и качества услуг,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оказыва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емых населению в сфере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 Обеспечение условий для развития инновационной деятельности 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ниципальных учреждений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3. Создание условий для сохранения и развития кадрового и творче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ского потенциала сферы культуры.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4. Обеспечение доступности и качества услуг, оказываемых населению в сф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ере дополнительного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5. Создание условий для сохранения и развития кадрового и творческого потенциала сферы до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полнительного образования.</w:t>
            </w:r>
          </w:p>
          <w:p w:rsidR="00F72837" w:rsidRPr="0070312F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6. Совершенствование организационных, </w:t>
            </w:r>
            <w:proofErr w:type="spellStart"/>
            <w:proofErr w:type="gramStart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экономи</w:t>
            </w:r>
            <w:r w:rsidR="004A7DC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>ческих</w:t>
            </w:r>
            <w:proofErr w:type="spellEnd"/>
            <w:proofErr w:type="gramEnd"/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  и правовых механизмов развития культуры.</w:t>
            </w:r>
          </w:p>
        </w:tc>
      </w:tr>
      <w:tr w:rsidR="00F72837" w:rsidRPr="000E25AA">
        <w:trPr>
          <w:trHeight w:val="416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Перечень подпрограмм    муниципальной программы  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70" w:rsidRDefault="00E86812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Развитие культуры и искусства</w:t>
            </w:r>
            <w:r w:rsidR="000505AD"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505AD">
              <w:rPr>
                <w:rFonts w:ascii="Times New Roman" w:hAnsi="Times New Roman"/>
                <w:sz w:val="26"/>
                <w:szCs w:val="26"/>
              </w:rPr>
              <w:t>Развитие образован</w:t>
            </w:r>
            <w:r w:rsidR="00E86812">
              <w:rPr>
                <w:rFonts w:ascii="Times New Roman" w:hAnsi="Times New Roman"/>
                <w:sz w:val="26"/>
                <w:szCs w:val="26"/>
              </w:rPr>
              <w:t xml:space="preserve">ия в сфере культуры </w:t>
            </w:r>
            <w:r w:rsidR="00AB2F93">
              <w:rPr>
                <w:rFonts w:ascii="Times New Roman" w:hAnsi="Times New Roman"/>
                <w:sz w:val="26"/>
                <w:szCs w:val="26"/>
              </w:rPr>
              <w:t xml:space="preserve">                             </w:t>
            </w:r>
            <w:r w:rsidR="00E86812">
              <w:rPr>
                <w:rFonts w:ascii="Times New Roman" w:hAnsi="Times New Roman"/>
                <w:sz w:val="26"/>
                <w:szCs w:val="26"/>
              </w:rPr>
              <w:t>и искусства</w:t>
            </w:r>
            <w:r w:rsidRPr="000505A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72837" w:rsidRPr="00535670" w:rsidRDefault="000505AD" w:rsidP="00535670">
            <w:pPr>
              <w:pStyle w:val="ConsPlusNormal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35670">
              <w:rPr>
                <w:rFonts w:ascii="Times New Roman" w:hAnsi="Times New Roman"/>
                <w:sz w:val="26"/>
                <w:szCs w:val="26"/>
              </w:rPr>
              <w:t xml:space="preserve">Обеспечение реализации муниципальной программы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r w:rsidR="00E8681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535670">
              <w:rPr>
                <w:rFonts w:ascii="Times New Roman" w:hAnsi="Times New Roman"/>
                <w:color w:val="000000"/>
                <w:sz w:val="26"/>
                <w:szCs w:val="26"/>
              </w:rPr>
              <w:t>«Развитие культуры на территории городского округа Краснотурьинск до 2020 года».</w:t>
            </w:r>
          </w:p>
        </w:tc>
      </w:tr>
      <w:tr w:rsidR="00F72837" w:rsidRPr="000E25AA">
        <w:trPr>
          <w:trHeight w:val="800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Перечень основных целевых показателей муниципальной  программы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562FC1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0505AD" w:rsidRPr="00562FC1">
              <w:rPr>
                <w:rFonts w:ascii="Times New Roman" w:hAnsi="Times New Roman"/>
                <w:sz w:val="26"/>
                <w:szCs w:val="26"/>
              </w:rPr>
              <w:t>Рост ежегодной посещаемости муниципальных музеев в городском округе Краснотурьинск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3D0829" w:rsidRPr="00562FC1">
              <w:rPr>
                <w:rFonts w:ascii="Times New Roman" w:hAnsi="Times New Roman"/>
                <w:sz w:val="26"/>
                <w:szCs w:val="26"/>
              </w:rPr>
              <w:t xml:space="preserve">Увеличение численности участников культурно – </w:t>
            </w:r>
            <w:proofErr w:type="spellStart"/>
            <w:r w:rsidR="003D0829" w:rsidRPr="00562FC1">
              <w:rPr>
                <w:rFonts w:ascii="Times New Roman" w:hAnsi="Times New Roman"/>
                <w:sz w:val="26"/>
                <w:szCs w:val="26"/>
              </w:rPr>
              <w:t>досуговых</w:t>
            </w:r>
            <w:proofErr w:type="spellEnd"/>
            <w:r w:rsidR="003D0829" w:rsidRPr="00562FC1">
              <w:rPr>
                <w:rFonts w:ascii="Times New Roman" w:hAnsi="Times New Roman"/>
                <w:sz w:val="26"/>
                <w:szCs w:val="26"/>
              </w:rPr>
              <w:t xml:space="preserve"> мероприятий</w:t>
            </w:r>
            <w:r w:rsidRPr="00562F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72837" w:rsidRDefault="00F72837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62FC1">
              <w:rPr>
                <w:rFonts w:ascii="Times New Roman" w:hAnsi="Times New Roman"/>
                <w:sz w:val="26"/>
                <w:szCs w:val="26"/>
              </w:rPr>
              <w:t xml:space="preserve">3. </w:t>
            </w:r>
            <w:r w:rsidR="003D0829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</w:t>
            </w:r>
            <w:r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D0829" w:rsidRPr="00562FC1" w:rsidRDefault="00EB325C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972EB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исл</w:t>
            </w:r>
            <w:r w:rsidR="00972EBB">
              <w:rPr>
                <w:rFonts w:ascii="Times New Roman" w:hAnsi="Times New Roman"/>
                <w:sz w:val="26"/>
                <w:szCs w:val="26"/>
              </w:rPr>
              <w:t>о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 xml:space="preserve"> передвижных музейных выставок.</w:t>
            </w:r>
          </w:p>
          <w:p w:rsidR="00D5602E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EB325C" w:rsidRPr="00EB325C">
              <w:rPr>
                <w:rFonts w:ascii="Times New Roman" w:hAnsi="Times New Roman"/>
                <w:sz w:val="26"/>
                <w:szCs w:val="26"/>
              </w:rPr>
              <w:t>.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доли представленных</w:t>
            </w:r>
            <w:r w:rsidR="00EB325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067E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B325C">
              <w:rPr>
                <w:rFonts w:ascii="Times New Roman" w:hAnsi="Times New Roman"/>
                <w:sz w:val="26"/>
                <w:szCs w:val="26"/>
              </w:rPr>
              <w:t xml:space="preserve">. 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="00EB325C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="00EB325C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(организаций).</w:t>
            </w:r>
          </w:p>
          <w:p w:rsidR="00EB325C" w:rsidRPr="00562FC1" w:rsidRDefault="009F1EE5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объектов муниципальных учреждений культуры, находящихся в удовлетворительном состоянии, в общем количестве таких объектов.</w:t>
            </w:r>
          </w:p>
          <w:p w:rsidR="006067EE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D5602E" w:rsidRPr="00562FC1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6067EE" w:rsidRPr="00562FC1">
              <w:rPr>
                <w:rFonts w:ascii="Times New Roman" w:hAnsi="Times New Roman"/>
                <w:sz w:val="26"/>
                <w:szCs w:val="26"/>
              </w:rPr>
              <w:t>Увеличение количества библиографических записей в сводном электронном каталоге библиотек городского округа Краснотурьинск.</w:t>
            </w:r>
          </w:p>
          <w:p w:rsidR="00EB325C" w:rsidRPr="00562FC1" w:rsidRDefault="009F1EE5" w:rsidP="00F9054D">
            <w:pPr>
              <w:pStyle w:val="ConsPlusNorma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EB325C">
              <w:rPr>
                <w:rFonts w:ascii="Times New Roman" w:hAnsi="Times New Roman"/>
                <w:sz w:val="26"/>
                <w:szCs w:val="26"/>
              </w:rPr>
              <w:t>. Доля предметов основного фонда муниципальных музеев, отраженных в электронных каталогах.</w:t>
            </w:r>
          </w:p>
          <w:p w:rsidR="00D5602E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9F1EE5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4A75E1" w:rsidRPr="00562FC1" w:rsidRDefault="004A75E1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11. Доля доходов муниципальных учреждений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культуры городского округа Краснотурьинск от платных услуг и иной приносящей доходов деятельности в общем объеме доходов таких учреждений.</w:t>
            </w:r>
          </w:p>
          <w:p w:rsidR="00D5602E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4A75E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 w:rsidR="00FA2DC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4A75E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выпускников детских школ искусств, поступивших на обучение в профессиональные образовательные организации (учреждения) в сфере культуры и искусства, от общего числа выпускников предыдущего года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A75E1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 Краснотурьинск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4A75E1" w:rsidRDefault="004A75E1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15. Прирост числа российских лауреатов международных конкурсов и фестивалей в сфере культуры.</w:t>
            </w:r>
          </w:p>
          <w:p w:rsidR="00EB325C" w:rsidRPr="00EB325C" w:rsidRDefault="00EB325C" w:rsidP="00F9054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4A75E1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 xml:space="preserve">Доля детских школ искусств городского округа Краснотурьинск, находящихся в </w:t>
            </w:r>
            <w:proofErr w:type="spellStart"/>
            <w:proofErr w:type="gramStart"/>
            <w:r w:rsidRPr="00EB325C">
              <w:rPr>
                <w:rFonts w:ascii="Times New Roman" w:hAnsi="Times New Roman"/>
                <w:sz w:val="26"/>
                <w:szCs w:val="26"/>
              </w:rPr>
              <w:t>удовлетво</w:t>
            </w:r>
            <w:r w:rsidR="00E86812">
              <w:rPr>
                <w:rFonts w:ascii="Times New Roman" w:hAnsi="Times New Roman"/>
                <w:sz w:val="26"/>
                <w:szCs w:val="26"/>
              </w:rPr>
              <w:t>-</w:t>
            </w:r>
            <w:r w:rsidRPr="00EB325C">
              <w:rPr>
                <w:rFonts w:ascii="Times New Roman" w:hAnsi="Times New Roman"/>
                <w:sz w:val="26"/>
                <w:szCs w:val="26"/>
              </w:rPr>
              <w:t>рительном</w:t>
            </w:r>
            <w:proofErr w:type="spellEnd"/>
            <w:proofErr w:type="gramEnd"/>
            <w:r w:rsidRPr="00EB325C">
              <w:rPr>
                <w:rFonts w:ascii="Times New Roman" w:hAnsi="Times New Roman"/>
                <w:sz w:val="26"/>
                <w:szCs w:val="26"/>
              </w:rPr>
              <w:t xml:space="preserve"> состоянии, от общего количества детских школ искусств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60006" w:rsidRPr="00562FC1" w:rsidRDefault="00EB325C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4A75E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  <w:r w:rsidR="00860006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Pr="00562FC1" w:rsidRDefault="00ED4E27" w:rsidP="00F9054D">
            <w:pPr>
              <w:spacing w:after="0" w:line="23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4A75E1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в общей численности работников учреждений дополнительного образования</w:t>
            </w:r>
            <w:r w:rsidR="00591EC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D5602E" w:rsidRDefault="00562FC1" w:rsidP="00633D9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 w:rsidR="004A75E1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914959">
              <w:rPr>
                <w:rFonts w:ascii="Times New Roman" w:hAnsi="Times New Roman"/>
                <w:sz w:val="26"/>
                <w:szCs w:val="26"/>
                <w:lang w:eastAsia="ru-RU"/>
              </w:rPr>
              <w:t>Уровень удовлетворё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нности населения городского округа Краснотурьинск качеством </w:t>
            </w:r>
            <w:r w:rsidR="00AB2F9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  </w:t>
            </w:r>
            <w:r w:rsidR="00D5602E"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и доступностью предоставляемых муниципальных услуг в сфере культуры, от общего количества обслуживаемых посетителей</w:t>
            </w:r>
            <w:r w:rsidRPr="00562FC1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FD7463" w:rsidRDefault="004A75E1" w:rsidP="009F1EE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  <w:r w:rsidR="00FD746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</w:t>
            </w:r>
            <w:r w:rsidR="00FD7463" w:rsidRPr="00FD746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культуры.</w:t>
            </w:r>
          </w:p>
          <w:p w:rsidR="004A75E1" w:rsidRDefault="004A75E1" w:rsidP="009F1EE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21. Доля учреждений культуры и искусства, находящихся в удовлетворительном состоянии.</w:t>
            </w:r>
          </w:p>
          <w:p w:rsidR="004A75E1" w:rsidRDefault="004A75E1" w:rsidP="009F1EE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22. Доля объектов культурного наследия, находящихся в удовлетворительном состоянии.</w:t>
            </w:r>
          </w:p>
          <w:p w:rsidR="004A75E1" w:rsidRPr="00FD7463" w:rsidRDefault="004A75E1" w:rsidP="004A75E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23. Обеспечение городского округа Краснотурьинск учреждениями культуры (соответствие их социальным нормативам и нормам).</w:t>
            </w:r>
          </w:p>
        </w:tc>
      </w:tr>
      <w:tr w:rsidR="00F72837" w:rsidRPr="000E25AA">
        <w:trPr>
          <w:trHeight w:val="557"/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C8" w:rsidRDefault="00245E4C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Объё</w:t>
            </w:r>
            <w:r w:rsidR="00F72837" w:rsidRPr="0070312F">
              <w:rPr>
                <w:rFonts w:ascii="Times New Roman" w:hAnsi="Times New Roman" w:cs="Times New Roman"/>
                <w:sz w:val="26"/>
                <w:szCs w:val="26"/>
              </w:rPr>
              <w:t xml:space="preserve">мы финансирования </w:t>
            </w:r>
            <w:r w:rsidR="00F72837"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муниципальной  программы</w:t>
            </w:r>
            <w:r w:rsidR="00591EC8">
              <w:rPr>
                <w:rFonts w:ascii="Times New Roman" w:hAnsi="Times New Roman" w:cs="Times New Roman"/>
                <w:sz w:val="26"/>
                <w:szCs w:val="26"/>
              </w:rPr>
              <w:t xml:space="preserve"> по годам реализации,  </w:t>
            </w:r>
          </w:p>
          <w:p w:rsidR="00F72837" w:rsidRPr="0070312F" w:rsidRDefault="00591EC8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тыс. рублей</w:t>
            </w: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3D1482" w:rsidRDefault="008A16CE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Всего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 xml:space="preserve"> 980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644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72837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  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 том числе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89</w:t>
            </w:r>
            <w:r w:rsidR="00EE53E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179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2018 год –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181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008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2019 год –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181 346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282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рублей.</w:t>
            </w:r>
          </w:p>
          <w:p w:rsidR="001076FD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из них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федеральный бюджет: 50,0 тыс. рублей,</w:t>
            </w:r>
          </w:p>
          <w:p w:rsidR="001076FD" w:rsidRPr="003D1482" w:rsidRDefault="009A2802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50,0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1076FD" w:rsidRPr="003D1482" w:rsidRDefault="001076FD" w:rsidP="001076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  <w:r w:rsidR="00591EC8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9B79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9D5E9F"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374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356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2017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2018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2019 год – 0,0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0,0 тыс. рублей.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 xml:space="preserve"> 956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417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2016 год – 1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010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174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8</w:t>
            </w:r>
            <w:r w:rsidR="006B5513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2018 год –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177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992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2019 год –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178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328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713B35" w:rsidRPr="003D1482" w:rsidRDefault="00713B35" w:rsidP="00713B35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2020 год – 2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262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рублей.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внебюджетные источники</w:t>
            </w:r>
            <w:r w:rsidR="009778AB" w:rsidRPr="003D148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3451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802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рублей,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в том числе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C975A9" w:rsidRPr="003D148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75801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294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 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2018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77CC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,0 тыс. рублей;</w:t>
            </w:r>
          </w:p>
          <w:p w:rsidR="00F72837" w:rsidRPr="003D1482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2019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3 0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18,0 тыс. рублей;</w:t>
            </w:r>
          </w:p>
          <w:p w:rsidR="00F72837" w:rsidRPr="0070312F" w:rsidRDefault="00F72837" w:rsidP="0041440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1440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D1482">
              <w:rPr>
                <w:rFonts w:ascii="Times New Roman" w:hAnsi="Times New Roman" w:cs="Times New Roman"/>
                <w:sz w:val="26"/>
                <w:szCs w:val="26"/>
              </w:rPr>
              <w:t>20,0 тыс. рублей.</w:t>
            </w:r>
          </w:p>
        </w:tc>
      </w:tr>
      <w:tr w:rsidR="00F72837" w:rsidRPr="000E25AA">
        <w:trPr>
          <w:tblCellSpacing w:w="5" w:type="nil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37" w:rsidRPr="0070312F" w:rsidRDefault="00F72837" w:rsidP="00B82E5A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7031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Адрес размещения муниципальной  программы в сети Интернет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AB" w:rsidRDefault="009778AB" w:rsidP="00713B35">
            <w:pPr>
              <w:pStyle w:val="ConsPlusNormal"/>
              <w:rPr>
                <w:sz w:val="26"/>
                <w:szCs w:val="26"/>
              </w:rPr>
            </w:pPr>
          </w:p>
          <w:p w:rsidR="00F72837" w:rsidRPr="0070312F" w:rsidRDefault="00BA12FF" w:rsidP="00D55181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fr-FR"/>
                </w:rPr>
                <w:t>http</w:t>
              </w:r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://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uk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krasnoturinsk</w:t>
              </w:r>
              <w:proofErr w:type="spellEnd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="00D55181" w:rsidRPr="0051143E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</w:tbl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465062">
      <w:pPr>
        <w:pStyle w:val="ConsPlusNormal"/>
        <w:jc w:val="both"/>
        <w:rPr>
          <w:rFonts w:ascii="Times New Roman" w:hAnsi="Times New Roman" w:cs="Times New Roman"/>
          <w:b/>
          <w:sz w:val="26"/>
        </w:rPr>
      </w:pPr>
    </w:p>
    <w:p w:rsidR="00465062" w:rsidRDefault="00465062" w:rsidP="00465062">
      <w:pPr>
        <w:pStyle w:val="ConsPlusNormal"/>
        <w:jc w:val="both"/>
        <w:rPr>
          <w:rFonts w:ascii="Times New Roman" w:hAnsi="Times New Roman" w:cs="Times New Roman"/>
          <w:b/>
          <w:sz w:val="26"/>
        </w:rPr>
      </w:pPr>
    </w:p>
    <w:p w:rsidR="001E2091" w:rsidRDefault="001E2091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</w:rPr>
      </w:pPr>
    </w:p>
    <w:p w:rsidR="002C787E" w:rsidRPr="001E2091" w:rsidRDefault="002C787E" w:rsidP="002526D9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091">
        <w:rPr>
          <w:rFonts w:ascii="Times New Roman" w:hAnsi="Times New Roman" w:cs="Times New Roman"/>
          <w:b/>
          <w:sz w:val="28"/>
          <w:szCs w:val="28"/>
        </w:rPr>
        <w:lastRenderedPageBreak/>
        <w:t>1. Характеристика и анализ текущего состояния сферы культуры городского округа Краснотурьинск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Реализуя полномочия органов местного самоуправления в сфере культуры, муниципальный орган «Управление культуры городского округа Краснотурьинск» (далее - Управление культуры) и подведомственные муниципальные учреждения культуры сталкиваются с такими системными проблемами, как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1. Неоднородность и неравномерность обеспечения населения городского округа Краснотурьинск  услугами организаций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2. Утрата частью населения городского округа</w:t>
      </w:r>
      <w:r w:rsidR="00770013" w:rsidRPr="001E2091">
        <w:rPr>
          <w:rFonts w:ascii="Times New Roman" w:hAnsi="Times New Roman" w:cs="Times New Roman"/>
          <w:sz w:val="28"/>
          <w:szCs w:val="28"/>
        </w:rPr>
        <w:t xml:space="preserve"> Краснотурьинск, особенно молодё</w:t>
      </w:r>
      <w:r w:rsidRPr="001E2091">
        <w:rPr>
          <w:rFonts w:ascii="Times New Roman" w:hAnsi="Times New Roman" w:cs="Times New Roman"/>
          <w:sz w:val="28"/>
          <w:szCs w:val="28"/>
        </w:rPr>
        <w:t>жью, основ традиционной народной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 Отток и старение специалистов, художественного персонала, работающих в сфере культуры.</w:t>
      </w:r>
    </w:p>
    <w:p w:rsidR="002C787E" w:rsidRPr="001E2091" w:rsidRDefault="002C787E" w:rsidP="002C787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4. Снижение конкурентоспособности бюджетной культуры по сравнению с коммерческой развлекательной культурой.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Актуальность решения обозначенных вопросов, направленных на улучшение культурной составляющей качества жизни населения городского округа Краснотурьинск, определяется основными направлениями государственной политики по развитию сферы культуры в Российской Федерации и Свердловской области.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представляет собой выбор оптимальных путей и способов обеспечения устойчивого и динамичного развития культуры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</w:t>
      </w:r>
      <w:r w:rsidRPr="001E2091">
        <w:rPr>
          <w:rFonts w:ascii="Times New Roman" w:hAnsi="Times New Roman" w:cs="Times New Roman"/>
          <w:sz w:val="28"/>
          <w:szCs w:val="28"/>
        </w:rPr>
        <w:t>в округе, выравнивания возможностей участия населения в культурной жизни городского округа Краснотурьинск и повышения привлекательности услуг, оказываемых муниципальными учреждениями культуры жителям.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Культурная среда городского округа Краснотурьинск  характеризуется достаточно высоким уровнем развития и давними традициями. Сфера культуры городского округа Краснотурьинск представлена обширной многопрофильной сетью организаций культуры и искусства  по всем видам культурной деятельности: театральное искусство, музейное и библиотечное дело, 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культурно-досуговая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деятельность, образовательная деятельность в сфере искусств. Сеть  муниципальных учреждений культуры и образования в сфере культуры представлена 9 учреждениями,  (23 сетевые единицы), из которых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2 -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автономные учреждения.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последние 10 лет численность муниципальной сети учреждений культуры сократилась на 2 единицы (муниципальные библиотеки) в процессе оптимизации </w:t>
      </w:r>
      <w:r w:rsidR="00914959" w:rsidRPr="001E2091">
        <w:rPr>
          <w:rFonts w:ascii="Times New Roman" w:hAnsi="Times New Roman" w:cs="Times New Roman"/>
          <w:sz w:val="28"/>
          <w:szCs w:val="28"/>
        </w:rPr>
        <w:t>их деятельности. В посё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лках городского округа Краснотурьинск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целью оптимизации расходов местного бюджета проведена централизация сети учреждений культуры «под одну кровлю», то есть в одном здании разместились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культурно-досуговое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учреждение, библиотека, детская школа искусств.  На начало 2014 года более</w:t>
      </w:r>
      <w:r w:rsidR="00847EE3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45 процентов зданий муниципальных учреждений культуры и детских школ искусств нуждаются в проведении ремонтных работ.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связи с высокой изношенностью материально-технического оснащения  муниципальных учреждений культуры снижается качество предоставляемых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ими услуг. Так, парк музыкальных инструментов в детских школах искусств, клубах, домах и дворцах культуры изношен в среднем на 90 процентов, требует обновления специальное оборудование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и книжные фонды общедоступных библиотек городского округа Краснотурьинск.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2014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на территории городского округа Краснотурьинск действовали 7 общедоступных библиотек, из них 1 детская. В связи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устойчивой тенденцией к сокращению сети общедоступных библиотек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- число зарегистрированных пользователей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книговыдача ежегодно уменьшаются.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</w:t>
      </w:r>
      <w:r w:rsidRPr="001E2091">
        <w:rPr>
          <w:rFonts w:ascii="Times New Roman" w:hAnsi="Times New Roman" w:cs="Times New Roman"/>
          <w:sz w:val="28"/>
          <w:szCs w:val="28"/>
        </w:rPr>
        <w:t xml:space="preserve"> году значение показателя «количество экземпляров новых поступлений в библиотечные фонды на 1000 человек населения» составило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муниципальных библиотеках  29 единиц  (средний областной показатель – 114 единиц).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Вопросы комплектования фондов общедоступных библиотек, в том числе электронными ресурсами, являются приоритетными направлениями, реализуемыми в рамках исполнения </w:t>
      </w:r>
      <w:hyperlink r:id="rId9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07.05.2012 № 597 «О мероприятиях по реализации государственной социальной политики». Для решения проблемы комплектования библиотечных фондов необходимо задействовать программно-целевой метод финансирования.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В последние годы значительно активизировались процессы информатизации в общедоступных библиотеках. Это связано с реа</w:t>
      </w:r>
      <w:r w:rsidR="001E2091">
        <w:rPr>
          <w:rFonts w:ascii="Times New Roman" w:hAnsi="Times New Roman" w:cs="Times New Roman"/>
          <w:sz w:val="28"/>
          <w:szCs w:val="28"/>
        </w:rPr>
        <w:t xml:space="preserve">лизацией государственных задач, </w:t>
      </w:r>
      <w:r w:rsidR="00164C71" w:rsidRPr="001E2091">
        <w:rPr>
          <w:rFonts w:ascii="Times New Roman" w:hAnsi="Times New Roman" w:cs="Times New Roman"/>
          <w:sz w:val="28"/>
          <w:szCs w:val="28"/>
        </w:rPr>
        <w:t>в том числе, намеченных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казами Президента Российской Федерации, принятыми в мае 2012 года, направленных на развитие информационного общества, переходом на предоставление государственных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муниципальных услуг в электронном виде, развитием электронных библиотек. Сегодня все муниципальные библиотеки оснащены компьютерной техникой, 86 процентов имеют доступ к сети Интернет и оснащены автоматизированными рабочими местами для пользователей, подключенными </w:t>
      </w:r>
      <w:r w:rsidR="00AB2F9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к сети Интернет. Успешно продолжается работа по созданию единого электронного каталога муниципальных библиотек.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силу нормативных требований  только 8 из 47 городов Свердловской области имеют собственные театры, в их числе городской округ Краснотурьинск. В последние годы география гастрольных выездов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Краснотурьинского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 xml:space="preserve"> театра кукол  значительно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ухудшилась</w:t>
      </w:r>
      <w:r w:rsidRPr="001E2091">
        <w:rPr>
          <w:rFonts w:ascii="Times New Roman" w:hAnsi="Times New Roman" w:cs="Times New Roman"/>
          <w:sz w:val="28"/>
          <w:szCs w:val="28"/>
        </w:rPr>
        <w:t>.  Необходима целевая государственная поддержка  организации гастрольной деятельности театра.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преодоления культурного разрыва между областным центром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и 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отдаленными территориями</w:t>
      </w:r>
      <w:r w:rsidRPr="001E2091">
        <w:rPr>
          <w:rFonts w:ascii="Times New Roman" w:hAnsi="Times New Roman" w:cs="Times New Roman"/>
          <w:sz w:val="28"/>
          <w:szCs w:val="28"/>
        </w:rPr>
        <w:t xml:space="preserve"> необходимо развивать спектр оказания виртуальных услуг. В этой связи на базе центральной городской библиотеки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 мая 2013 года начал работу «Виртуальный концертный зал Свердловской государственной академической филармонии».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В целях исполнения </w:t>
      </w:r>
      <w:hyperlink r:id="rId10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Указа</w:t>
        </w:r>
      </w:hyperlink>
      <w:r w:rsidR="009A592E" w:rsidRPr="001E2091">
        <w:rPr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Президента Российской Федерации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>от 07.05.2012</w:t>
      </w:r>
      <w:r w:rsidR="001E2091">
        <w:rPr>
          <w:rFonts w:ascii="Times New Roman" w:hAnsi="Times New Roman" w:cs="Times New Roman"/>
          <w:sz w:val="28"/>
          <w:szCs w:val="28"/>
        </w:rPr>
        <w:t xml:space="preserve">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597 «О мероприятиях по реализации государственной социальной политики» необходимо развивать систему поддержки творческих работников и талантливой молодёжи. В настоящее время поддержка работников культуры осуществляется через механизм чествования Лауреатов Городской премии в области культуры,  вручения премии «Призвание» лучшим молодым специалистам отрасли.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Несмотря на наметившийся рост посещаемости музеев городского округа в последние годы, проблема повышения показателя посещаемости музеев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>в город</w:t>
      </w:r>
      <w:r w:rsidR="00770013" w:rsidRPr="001E2091">
        <w:rPr>
          <w:rFonts w:ascii="Times New Roman" w:hAnsi="Times New Roman" w:cs="Times New Roman"/>
          <w:sz w:val="28"/>
          <w:szCs w:val="28"/>
        </w:rPr>
        <w:t>ском округе Краснотурьинск остаё</w:t>
      </w:r>
      <w:r w:rsidRPr="001E2091">
        <w:rPr>
          <w:rFonts w:ascii="Times New Roman" w:hAnsi="Times New Roman" w:cs="Times New Roman"/>
          <w:sz w:val="28"/>
          <w:szCs w:val="28"/>
        </w:rPr>
        <w:t>тся по-прежнему актуальной.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Активизация интереса населения к музеям напрямую связана с развитием их выставочной деятельности, использованием современных информационно-телекоммуникационных технологий. Особое внимание сегодня должно быть уделено созданию и организации передвижных музейных выставок. В свете реализации </w:t>
      </w:r>
      <w:hyperlink r:id="rId11" w:history="1">
        <w:r w:rsidRPr="001E209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Стратегии</w:t>
        </w:r>
      </w:hyperlink>
      <w:r w:rsidRPr="001E2091">
        <w:rPr>
          <w:rFonts w:ascii="Times New Roman" w:hAnsi="Times New Roman" w:cs="Times New Roman"/>
          <w:sz w:val="28"/>
          <w:szCs w:val="28"/>
        </w:rPr>
        <w:t xml:space="preserve"> развития информационного общества </w:t>
      </w:r>
      <w:r w:rsidR="00770013" w:rsidRPr="001E2091">
        <w:rPr>
          <w:rFonts w:ascii="Times New Roman" w:hAnsi="Times New Roman" w:cs="Times New Roman"/>
          <w:sz w:val="28"/>
          <w:szCs w:val="28"/>
        </w:rPr>
        <w:t>в Российской Федерации, утверждё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нной Президентом Российской Федерации 07.02.2008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№ Пр-212 и </w:t>
      </w:r>
      <w:r w:rsidR="0071291F" w:rsidRPr="001E2091">
        <w:rPr>
          <w:rFonts w:ascii="Times New Roman" w:hAnsi="Times New Roman" w:cs="Times New Roman"/>
          <w:sz w:val="28"/>
          <w:szCs w:val="28"/>
        </w:rPr>
        <w:t>У</w:t>
      </w:r>
      <w:r w:rsidRPr="001E2091">
        <w:rPr>
          <w:rFonts w:ascii="Times New Roman" w:hAnsi="Times New Roman" w:cs="Times New Roman"/>
          <w:sz w:val="28"/>
          <w:szCs w:val="28"/>
        </w:rPr>
        <w:t>казов Президента Российской Федерации, принятых в мае 2012 года, особую актуальность приобретает музейная деятельность по созданию электронных каталогов, оцифровке музейных предметов, представление музейных коллекций в сети Интернет.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Особую актуальность в плане развития инновационной деятельности</w:t>
      </w:r>
      <w:r w:rsidR="00293EBA" w:rsidRPr="001E2091">
        <w:rPr>
          <w:rFonts w:ascii="Times New Roman" w:hAnsi="Times New Roman" w:cs="Times New Roman"/>
          <w:sz w:val="28"/>
          <w:szCs w:val="28"/>
        </w:rPr>
        <w:t xml:space="preserve">                                  в музейной сфере и реализации У</w:t>
      </w:r>
      <w:r w:rsidRPr="001E2091">
        <w:rPr>
          <w:rFonts w:ascii="Times New Roman" w:hAnsi="Times New Roman" w:cs="Times New Roman"/>
          <w:sz w:val="28"/>
          <w:szCs w:val="28"/>
        </w:rPr>
        <w:t xml:space="preserve">казов Президента Российской Федерации, принятых в мае 2012 года, приобретает создание музеями виртуальных проектов.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</w:rPr>
        <w:t>В 2012 году на государственном уровне было обращено большое внимание на проблемы детских школ искусств. Основополагающим доку</w:t>
      </w:r>
      <w:r w:rsidR="00914959" w:rsidRPr="001E2091">
        <w:rPr>
          <w:rFonts w:ascii="Times New Roman" w:hAnsi="Times New Roman" w:cs="Times New Roman"/>
          <w:color w:val="000000"/>
          <w:sz w:val="28"/>
          <w:szCs w:val="28"/>
        </w:rPr>
        <w:t>ментом, выводящим работу с одарё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нными детьми на уровень государственной важности, стала </w:t>
      </w:r>
      <w:hyperlink r:id="rId12" w:history="1">
        <w:r w:rsidRPr="001E2091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Концепция</w:t>
        </w:r>
      </w:hyperlink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общенациональной системы выявления и развития </w:t>
      </w:r>
      <w:r w:rsidR="00770013" w:rsidRPr="001E2091">
        <w:rPr>
          <w:rFonts w:ascii="Times New Roman" w:hAnsi="Times New Roman" w:cs="Times New Roman"/>
          <w:color w:val="000000"/>
          <w:sz w:val="28"/>
          <w:szCs w:val="28"/>
        </w:rPr>
        <w:t>молодых талантов, утверждё</w:t>
      </w:r>
      <w:r w:rsidR="00293EBA" w:rsidRPr="001E2091">
        <w:rPr>
          <w:rFonts w:ascii="Times New Roman" w:hAnsi="Times New Roman" w:cs="Times New Roman"/>
          <w:color w:val="000000"/>
          <w:sz w:val="28"/>
          <w:szCs w:val="28"/>
        </w:rPr>
        <w:t>нная У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>казом Президент</w:t>
      </w:r>
      <w:r w:rsidR="005D7C26" w:rsidRPr="001E209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E2091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 от 03.04.2012.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городском округе Краснотурьинск в результате реализованных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E2091">
        <w:rPr>
          <w:rFonts w:ascii="Times New Roman" w:hAnsi="Times New Roman" w:cs="Times New Roman"/>
          <w:sz w:val="28"/>
          <w:szCs w:val="28"/>
        </w:rPr>
        <w:t>в предыдущие годы мероприятий сложилась достаточно эффективная с</w:t>
      </w:r>
      <w:r w:rsidR="00914959" w:rsidRPr="001E2091">
        <w:rPr>
          <w:rFonts w:ascii="Times New Roman" w:hAnsi="Times New Roman" w:cs="Times New Roman"/>
          <w:sz w:val="28"/>
          <w:szCs w:val="28"/>
        </w:rPr>
        <w:t>истема поддержки творчески одарё</w:t>
      </w:r>
      <w:r w:rsidRPr="001E2091">
        <w:rPr>
          <w:rFonts w:ascii="Times New Roman" w:hAnsi="Times New Roman" w:cs="Times New Roman"/>
          <w:sz w:val="28"/>
          <w:szCs w:val="28"/>
        </w:rPr>
        <w:t>нных детей.  Лучшим учащимся детских школ искусств ежегодно выплачиваются  премии за достигнутые успехи в учебном году.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Доля учащихся детских школ искусств - участников конкурсов  областного, регионального, всероссийского и международного уровней в общей численности, обучающихся в детских школах искусств, составляет более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5,5 процентов.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Главным средством решения кадровой проблемы в отрасли является повышение уровня заработной платы работников. В первом полугодии 2014 года уровень средней заработной платы работников культуры составил 20149,8 рублей.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культуры. </w:t>
      </w:r>
    </w:p>
    <w:p w:rsidR="002C787E" w:rsidRPr="001E2091" w:rsidRDefault="002C787E" w:rsidP="00847E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В то же время существует опасность того, что высокая доля </w:t>
      </w:r>
      <w:r w:rsidRPr="001E2091">
        <w:rPr>
          <w:rFonts w:ascii="Times New Roman" w:hAnsi="Times New Roman" w:cs="Times New Roman"/>
          <w:sz w:val="28"/>
          <w:szCs w:val="28"/>
        </w:rPr>
        <w:lastRenderedPageBreak/>
        <w:t xml:space="preserve">первоочередных расходов на оплату труда будет сопровождаться недостаточным финансированием деятельности учреждений культуры, их развития, что может негативно сказаться на качестве предоставляемых услуг населению. Несоответствие уровня предоставляемых населению услуг учреждениями культуры и искусства с точки зрения современных требований, предъявляемых к зрелищности, комфорту, надежности, </w:t>
      </w:r>
      <w:r w:rsidR="00914959" w:rsidRPr="001E2091">
        <w:rPr>
          <w:rFonts w:ascii="Times New Roman" w:hAnsi="Times New Roman" w:cs="Times New Roman"/>
          <w:sz w:val="28"/>
          <w:szCs w:val="28"/>
        </w:rPr>
        <w:t>безопасности, технической оснащё</w:t>
      </w:r>
      <w:r w:rsidRPr="001E2091">
        <w:rPr>
          <w:rFonts w:ascii="Times New Roman" w:hAnsi="Times New Roman" w:cs="Times New Roman"/>
          <w:sz w:val="28"/>
          <w:szCs w:val="28"/>
        </w:rPr>
        <w:t>нности, мобильности, может ослабить позиции учреждений культуры на фоне стремительно растущей конкуренции со стороны теле-, виде</w:t>
      </w:r>
      <w:proofErr w:type="gramStart"/>
      <w:r w:rsidRPr="001E209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E209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интернет-продуктов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Современные экономические условия требуют от муниципальных учреждений культуры, органов управления отраслью существенной перестройки деятельности и социально-экономического поведения: освоения технологий социального продвижения своего продукта, новых форм работы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со зрителем, привлечения внебюджетных средств и </w:t>
      </w:r>
      <w:proofErr w:type="spellStart"/>
      <w:r w:rsidRPr="001E2091">
        <w:rPr>
          <w:rFonts w:ascii="Times New Roman" w:hAnsi="Times New Roman" w:cs="Times New Roman"/>
          <w:sz w:val="28"/>
          <w:szCs w:val="28"/>
        </w:rPr>
        <w:t>фандрайзинга</w:t>
      </w:r>
      <w:proofErr w:type="spellEnd"/>
      <w:r w:rsidRPr="001E2091">
        <w:rPr>
          <w:rFonts w:ascii="Times New Roman" w:hAnsi="Times New Roman" w:cs="Times New Roman"/>
          <w:sz w:val="28"/>
          <w:szCs w:val="28"/>
        </w:rPr>
        <w:t>, оптимизации затрат, внедрения эффективных форм управления.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 xml:space="preserve">Для принятия необходимых управленческих решений необходимо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на постоянной основе проводить мониторинги качества предоставляемых услуг населению в сфере культуры. 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ab/>
        <w:t>Результатом реализации программы должен стать переход к качественно новому уровню функционирования отрасли.</w:t>
      </w:r>
    </w:p>
    <w:p w:rsidR="002C787E" w:rsidRPr="001E2091" w:rsidRDefault="002C787E" w:rsidP="002C78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C787E" w:rsidRPr="001E2091" w:rsidRDefault="002C787E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 xml:space="preserve">2. Цели, задачи и  целевые показатели реализации муниципальной программы городского округа Краснотурьинск «Развитие культуры </w:t>
      </w:r>
      <w:r w:rsidR="001E2091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1E2091">
        <w:rPr>
          <w:rFonts w:ascii="Times New Roman" w:hAnsi="Times New Roman"/>
          <w:b/>
          <w:sz w:val="28"/>
          <w:szCs w:val="28"/>
        </w:rPr>
        <w:t>на территории городского округа Краснотурьинск до 2020  года»</w:t>
      </w:r>
    </w:p>
    <w:p w:rsidR="002C787E" w:rsidRDefault="00B7628B" w:rsidP="002C787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2.1. </w:t>
      </w:r>
      <w:r w:rsidR="002C787E" w:rsidRPr="001E2091">
        <w:rPr>
          <w:rFonts w:ascii="Times New Roman" w:hAnsi="Times New Roman" w:cs="Times New Roman"/>
          <w:sz w:val="28"/>
          <w:szCs w:val="28"/>
        </w:rPr>
        <w:t xml:space="preserve">Цели, задачи и целевые показатели муниципальной программы приведены 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A12FF">
        <w:fldChar w:fldCharType="begin"/>
      </w:r>
      <w:r w:rsidR="00BA12FF">
        <w:instrText>HYPERLINK "consultantplus://offline/ref=AF2F620E768E09F937B4591212D9FFECCB09A51734444722A15A4970F563C8C7EFA0B32B2253C0CFB1150F13bCB5E"</w:instrText>
      </w:r>
      <w:r w:rsidR="00BA12FF">
        <w:fldChar w:fldCharType="separate"/>
      </w:r>
      <w:r w:rsidR="002C787E" w:rsidRPr="001E2091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риложении № </w:t>
      </w:r>
      <w:r w:rsidR="00BA12FF">
        <w:fldChar w:fldCharType="end"/>
      </w:r>
      <w:r w:rsidR="002C787E" w:rsidRPr="001E2091">
        <w:rPr>
          <w:rFonts w:ascii="Times New Roman" w:hAnsi="Times New Roman" w:cs="Times New Roman"/>
          <w:sz w:val="28"/>
          <w:szCs w:val="28"/>
        </w:rPr>
        <w:t>1 к муниципальной  программе.</w:t>
      </w:r>
    </w:p>
    <w:p w:rsidR="005C2686" w:rsidRDefault="005C2686" w:rsidP="005C268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Целевые показатели муниципальной программы определяются на основе данных государственного статистического наблюдения</w:t>
      </w:r>
    </w:p>
    <w:p w:rsidR="00296DAF" w:rsidRDefault="009A2802" w:rsidP="00296DAF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2.2.1. ф</w:t>
      </w:r>
      <w:r w:rsidR="003974BA">
        <w:rPr>
          <w:rFonts w:ascii="Times New Roman" w:hAnsi="Times New Roman" w:cs="Times New Roman"/>
          <w:sz w:val="28"/>
          <w:szCs w:val="28"/>
        </w:rPr>
        <w:t xml:space="preserve">ормы </w:t>
      </w:r>
      <w:proofErr w:type="spellStart"/>
      <w:r w:rsidR="003974BA">
        <w:rPr>
          <w:rFonts w:ascii="Times New Roman" w:hAnsi="Times New Roman" w:cs="Times New Roman"/>
          <w:sz w:val="28"/>
          <w:szCs w:val="28"/>
        </w:rPr>
        <w:t>ЗП-культура</w:t>
      </w:r>
      <w:proofErr w:type="spellEnd"/>
      <w:r w:rsidR="003974BA">
        <w:rPr>
          <w:rFonts w:ascii="Times New Roman" w:hAnsi="Times New Roman" w:cs="Times New Roman"/>
          <w:sz w:val="28"/>
          <w:szCs w:val="28"/>
        </w:rPr>
        <w:t xml:space="preserve"> «Сведения о численности и оплате труда работников сферы культуры по категориям», </w:t>
      </w:r>
      <w:proofErr w:type="spellStart"/>
      <w:r w:rsidR="003974BA">
        <w:rPr>
          <w:rFonts w:ascii="Times New Roman" w:hAnsi="Times New Roman" w:cs="Times New Roman"/>
          <w:sz w:val="28"/>
          <w:szCs w:val="28"/>
        </w:rPr>
        <w:t>ЗП-образование</w:t>
      </w:r>
      <w:proofErr w:type="spellEnd"/>
      <w:r w:rsidR="003974BA">
        <w:rPr>
          <w:rFonts w:ascii="Times New Roman" w:hAnsi="Times New Roman" w:cs="Times New Roman"/>
          <w:sz w:val="28"/>
          <w:szCs w:val="28"/>
        </w:rPr>
        <w:t xml:space="preserve"> «Сведения                       о численности и оплате труда работников сферы образования по категориям», утвержденные п</w:t>
      </w:r>
      <w:r w:rsidR="005C2686" w:rsidRPr="005C2686">
        <w:rPr>
          <w:rFonts w:ascii="Times New Roman" w:hAnsi="Times New Roman"/>
          <w:sz w:val="28"/>
          <w:szCs w:val="28"/>
        </w:rPr>
        <w:t>риказ</w:t>
      </w:r>
      <w:r w:rsidR="003974BA">
        <w:rPr>
          <w:rFonts w:ascii="Times New Roman" w:hAnsi="Times New Roman"/>
          <w:sz w:val="28"/>
          <w:szCs w:val="28"/>
        </w:rPr>
        <w:t>ом</w:t>
      </w:r>
      <w:r w:rsidR="005C2686" w:rsidRPr="005C2686">
        <w:rPr>
          <w:rFonts w:ascii="Times New Roman" w:hAnsi="Times New Roman"/>
          <w:sz w:val="28"/>
          <w:szCs w:val="28"/>
        </w:rPr>
        <w:t xml:space="preserve"> Росстата от 30.11.2015 </w:t>
      </w:r>
      <w:r w:rsidR="003974B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594 «</w:t>
      </w:r>
      <w:r w:rsidR="005C2686" w:rsidRPr="005C2686">
        <w:rPr>
          <w:rFonts w:ascii="Times New Roman" w:hAnsi="Times New Roman"/>
          <w:sz w:val="28"/>
          <w:szCs w:val="28"/>
        </w:rPr>
        <w:t>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</w:t>
      </w:r>
      <w:proofErr w:type="gramEnd"/>
      <w:r w:rsidR="005C2686" w:rsidRPr="005C2686">
        <w:rPr>
          <w:rFonts w:ascii="Times New Roman" w:hAnsi="Times New Roman"/>
          <w:sz w:val="28"/>
          <w:szCs w:val="28"/>
        </w:rPr>
        <w:t xml:space="preserve"> заработной платы в соответствии </w:t>
      </w:r>
      <w:r w:rsidR="003974BA">
        <w:rPr>
          <w:rFonts w:ascii="Times New Roman" w:hAnsi="Times New Roman"/>
          <w:sz w:val="28"/>
          <w:szCs w:val="28"/>
        </w:rPr>
        <w:t xml:space="preserve">                        </w:t>
      </w:r>
      <w:r w:rsidR="005C2686" w:rsidRPr="005C2686">
        <w:rPr>
          <w:rFonts w:ascii="Times New Roman" w:hAnsi="Times New Roman"/>
          <w:sz w:val="28"/>
          <w:szCs w:val="28"/>
        </w:rPr>
        <w:t xml:space="preserve">с Указом Президента Российской Федерации от </w:t>
      </w:r>
      <w:r>
        <w:rPr>
          <w:rFonts w:ascii="Times New Roman" w:hAnsi="Times New Roman"/>
          <w:sz w:val="28"/>
          <w:szCs w:val="28"/>
        </w:rPr>
        <w:t>0</w:t>
      </w:r>
      <w:r w:rsidR="005C2686" w:rsidRPr="005C26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.05.</w:t>
      </w:r>
      <w:r w:rsidR="005C2686" w:rsidRPr="005C2686">
        <w:rPr>
          <w:rFonts w:ascii="Times New Roman" w:hAnsi="Times New Roman"/>
          <w:sz w:val="28"/>
          <w:szCs w:val="28"/>
        </w:rPr>
        <w:t>2012</w:t>
      </w:r>
      <w:r>
        <w:rPr>
          <w:rFonts w:ascii="Times New Roman" w:hAnsi="Times New Roman"/>
          <w:sz w:val="28"/>
          <w:szCs w:val="28"/>
        </w:rPr>
        <w:t xml:space="preserve"> </w:t>
      </w:r>
      <w:r w:rsidR="003974BA">
        <w:rPr>
          <w:rFonts w:ascii="Times New Roman" w:hAnsi="Times New Roman"/>
          <w:sz w:val="28"/>
          <w:szCs w:val="28"/>
        </w:rPr>
        <w:t>№</w:t>
      </w:r>
      <w:r w:rsidR="005C2686" w:rsidRPr="005C2686">
        <w:rPr>
          <w:rFonts w:ascii="Times New Roman" w:hAnsi="Times New Roman"/>
          <w:sz w:val="28"/>
          <w:szCs w:val="28"/>
        </w:rPr>
        <w:t xml:space="preserve"> 597 </w:t>
      </w:r>
      <w:r w:rsidR="003974BA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>«</w:t>
      </w:r>
      <w:r w:rsidR="005C2686" w:rsidRPr="005C2686">
        <w:rPr>
          <w:rFonts w:ascii="Times New Roman" w:hAnsi="Times New Roman"/>
          <w:sz w:val="28"/>
          <w:szCs w:val="28"/>
        </w:rPr>
        <w:t>О мероприятиях по реализации госу</w:t>
      </w:r>
      <w:r>
        <w:rPr>
          <w:rFonts w:ascii="Times New Roman" w:hAnsi="Times New Roman"/>
          <w:sz w:val="28"/>
          <w:szCs w:val="28"/>
        </w:rPr>
        <w:t>дарственной социальной политики»</w:t>
      </w:r>
      <w:r w:rsidR="003974BA">
        <w:rPr>
          <w:rFonts w:ascii="Times New Roman" w:hAnsi="Times New Roman"/>
          <w:sz w:val="28"/>
          <w:szCs w:val="28"/>
        </w:rPr>
        <w:t>;</w:t>
      </w:r>
    </w:p>
    <w:p w:rsidR="003974BA" w:rsidRPr="00296DAF" w:rsidRDefault="009A2802" w:rsidP="00296DAF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2.2.2. ф</w:t>
      </w:r>
      <w:r w:rsidR="003974BA" w:rsidRPr="00296DAF">
        <w:rPr>
          <w:rFonts w:ascii="Times New Roman" w:hAnsi="Times New Roman" w:cs="Times New Roman"/>
          <w:sz w:val="28"/>
          <w:szCs w:val="28"/>
        </w:rPr>
        <w:t xml:space="preserve">ормы 6-НК «Сведения об общедоступной (публичной) библиотеке», 7-НК «Сведения об организации </w:t>
      </w:r>
      <w:proofErr w:type="spellStart"/>
      <w:r w:rsidR="003974BA" w:rsidRPr="00296DAF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="003974BA" w:rsidRPr="00296DAF">
        <w:rPr>
          <w:rFonts w:ascii="Times New Roman" w:hAnsi="Times New Roman" w:cs="Times New Roman"/>
          <w:sz w:val="28"/>
          <w:szCs w:val="28"/>
        </w:rPr>
        <w:t xml:space="preserve"> типа»,                 8-НК «Сведения о деятельности музея», 9-НК «Сведения о деятельности театра», 1-ДШИ «Сведения о детской музыкальной, художественной, хореографической школе и школе искусств», утвержденные приказо</w:t>
      </w:r>
      <w:r>
        <w:rPr>
          <w:rFonts w:ascii="Times New Roman" w:hAnsi="Times New Roman" w:cs="Times New Roman"/>
          <w:sz w:val="28"/>
          <w:szCs w:val="28"/>
        </w:rPr>
        <w:t>м Росстата от 30.12.2015 № 671 «</w:t>
      </w:r>
      <w:r w:rsidR="003974BA" w:rsidRPr="00296DAF">
        <w:rPr>
          <w:rFonts w:ascii="Times New Roman" w:hAnsi="Times New Roman" w:cs="Times New Roman"/>
          <w:sz w:val="28"/>
          <w:szCs w:val="28"/>
        </w:rPr>
        <w:t xml:space="preserve">Об утверждении статистического инструментария для организации Министерством культуры Российской Федерации федерального </w:t>
      </w:r>
      <w:r w:rsidR="003974BA" w:rsidRPr="00296DAF">
        <w:rPr>
          <w:rFonts w:ascii="Times New Roman" w:hAnsi="Times New Roman" w:cs="Times New Roman"/>
          <w:sz w:val="28"/>
          <w:szCs w:val="28"/>
        </w:rPr>
        <w:lastRenderedPageBreak/>
        <w:t>статистического наблюдения за де</w:t>
      </w:r>
      <w:r>
        <w:rPr>
          <w:rFonts w:ascii="Times New Roman" w:hAnsi="Times New Roman" w:cs="Times New Roman"/>
          <w:sz w:val="28"/>
          <w:szCs w:val="28"/>
        </w:rPr>
        <w:t>ятельностью учреждений культуры»</w:t>
      </w:r>
      <w:r w:rsidR="00296D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974BA" w:rsidRPr="00296DAF" w:rsidRDefault="003974BA" w:rsidP="003974BA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F6FB3" w:rsidRPr="001E2091" w:rsidRDefault="002F6FB3" w:rsidP="003C7007">
      <w:pPr>
        <w:pStyle w:val="11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2091">
        <w:rPr>
          <w:rFonts w:ascii="Times New Roman" w:hAnsi="Times New Roman"/>
          <w:b/>
          <w:sz w:val="28"/>
          <w:szCs w:val="28"/>
        </w:rPr>
        <w:t>3. План мероприятий по выполнению муниципальной программы городского округа Краснотурьинск «Развитие культуры на территории городского округа Краснотурьинск до 2020  года»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sz w:val="28"/>
          <w:szCs w:val="28"/>
        </w:rPr>
        <w:t>3.1. План мероприятий</w:t>
      </w:r>
      <w:r w:rsidR="00685479" w:rsidRPr="001E2091">
        <w:rPr>
          <w:rFonts w:ascii="Times New Roman" w:hAnsi="Times New Roman" w:cs="Times New Roman"/>
          <w:sz w:val="28"/>
          <w:szCs w:val="28"/>
        </w:rPr>
        <w:t xml:space="preserve"> муниципальной программы приведё</w:t>
      </w:r>
      <w:r w:rsidRPr="001E2091">
        <w:rPr>
          <w:rFonts w:ascii="Times New Roman" w:hAnsi="Times New Roman" w:cs="Times New Roman"/>
          <w:sz w:val="28"/>
          <w:szCs w:val="28"/>
        </w:rPr>
        <w:t xml:space="preserve">н </w:t>
      </w:r>
      <w:r w:rsidR="001E209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E209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42D4E" w:rsidRPr="001E20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A12FF">
        <w:fldChar w:fldCharType="begin"/>
      </w:r>
      <w:r w:rsidR="00BA12FF">
        <w:instrText>HYPERLINK "consultantplus://offline/ref=AF2F620E768E09F937B4591212D9FFECCB09A51734444722A15A4970F563C8C7EFA0B32B2253C0CFB1150F13bCB5E"</w:instrText>
      </w:r>
      <w:r w:rsidR="00BA12FF">
        <w:fldChar w:fldCharType="separate"/>
      </w:r>
      <w:r w:rsidRPr="001E2091">
        <w:rPr>
          <w:rFonts w:ascii="Times New Roman" w:hAnsi="Times New Roman" w:cs="Times New Roman"/>
          <w:sz w:val="28"/>
          <w:szCs w:val="28"/>
        </w:rPr>
        <w:t>риложении № 2</w:t>
      </w:r>
      <w:r w:rsidR="00BA12FF">
        <w:fldChar w:fldCharType="end"/>
      </w:r>
      <w:r w:rsidRPr="001E2091">
        <w:rPr>
          <w:rFonts w:ascii="Times New Roman" w:hAnsi="Times New Roman" w:cs="Times New Roman"/>
          <w:sz w:val="28"/>
          <w:szCs w:val="28"/>
        </w:rPr>
        <w:t xml:space="preserve"> к муниципальной  программе.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1E2091">
        <w:rPr>
          <w:rFonts w:ascii="Times New Roman" w:hAnsi="Times New Roman" w:cs="Times New Roman"/>
          <w:sz w:val="28"/>
          <w:szCs w:val="28"/>
        </w:rPr>
        <w:t xml:space="preserve">3.2. </w:t>
      </w: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Ответственным исполнителем мероприятий муниципальной программы является муниципальный орган «Управление культуры городского округа Краснотурьинск».</w:t>
      </w:r>
    </w:p>
    <w:p w:rsidR="002F6FB3" w:rsidRPr="001E2091" w:rsidRDefault="002F6FB3" w:rsidP="002F6FB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091">
        <w:rPr>
          <w:rFonts w:ascii="Times New Roman" w:hAnsi="Times New Roman" w:cs="Times New Roman"/>
          <w:color w:val="000000"/>
          <w:sz w:val="28"/>
          <w:szCs w:val="28"/>
          <w:lang w:bidi="ru-RU"/>
        </w:rPr>
        <w:t>3.3. Соисполнителями мероприятий муниципальной программы могут выступать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3.3.1. юридические и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 xml:space="preserve"> (или) физические лица, определё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в соответствии с законодательством Российской Федерации о размещении заказов на поставки товаров, выполнение работ и оказание услуг для государственных и муниципальных нужд, и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3.3.2. </w:t>
      </w:r>
      <w:r w:rsidR="00685479" w:rsidRPr="001E2091">
        <w:rPr>
          <w:color w:val="000000"/>
          <w:spacing w:val="0"/>
          <w:sz w:val="28"/>
          <w:szCs w:val="28"/>
          <w:lang w:bidi="ru-RU"/>
        </w:rPr>
        <w:t>муниципальные, казё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нные, бюджетные учреждения, в отношении которых </w:t>
      </w:r>
      <w:r w:rsidRPr="001E2091">
        <w:rPr>
          <w:spacing w:val="0"/>
          <w:sz w:val="28"/>
          <w:szCs w:val="28"/>
        </w:rPr>
        <w:t>муниципальный орган «Управление культуры городского округа Краснотурьинск»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 исполняет функции учредителя;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3.3.3. </w:t>
      </w:r>
      <w:r w:rsidRPr="001E2091">
        <w:rPr>
          <w:color w:val="000000"/>
          <w:spacing w:val="0"/>
          <w:sz w:val="28"/>
          <w:szCs w:val="28"/>
          <w:lang w:bidi="ru-RU"/>
        </w:rPr>
        <w:t>органы местного самоуправления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 xml:space="preserve">3.3.4. некоммерческие организации, не являющиеся государственными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</w:t>
      </w:r>
      <w:r w:rsidRPr="001E2091">
        <w:rPr>
          <w:color w:val="000000"/>
          <w:spacing w:val="0"/>
          <w:sz w:val="28"/>
          <w:szCs w:val="28"/>
          <w:lang w:bidi="ru-RU"/>
        </w:rPr>
        <w:t>и муниц</w:t>
      </w:r>
      <w:r w:rsidR="00914959" w:rsidRPr="001E2091">
        <w:rPr>
          <w:color w:val="000000"/>
          <w:spacing w:val="0"/>
          <w:sz w:val="28"/>
          <w:szCs w:val="28"/>
          <w:lang w:bidi="ru-RU"/>
        </w:rPr>
        <w:t>ипальными учреждениями, определённые в соответствии со статьё</w:t>
      </w:r>
      <w:r w:rsidRPr="001E2091">
        <w:rPr>
          <w:color w:val="000000"/>
          <w:spacing w:val="0"/>
          <w:sz w:val="28"/>
          <w:szCs w:val="28"/>
          <w:lang w:bidi="ru-RU"/>
        </w:rPr>
        <w:t>й 78.1 Бюджетного кодекса Российской Федерации.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 Мероприятия муниципальной программы осуществляются на основе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color w:val="000000"/>
          <w:spacing w:val="0"/>
          <w:sz w:val="28"/>
          <w:szCs w:val="28"/>
          <w:lang w:bidi="ru-RU"/>
        </w:rPr>
        <w:t>3.4.1. муниципальных контрактов, заключаемых заказчиком муниципальной программы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нужд, на основании иных договоров гражданско-правового характера;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3.4.2. </w:t>
      </w:r>
      <w:r w:rsidRPr="001E2091">
        <w:rPr>
          <w:color w:val="000000"/>
          <w:spacing w:val="0"/>
          <w:sz w:val="28"/>
          <w:szCs w:val="28"/>
          <w:lang w:bidi="ru-RU"/>
        </w:rPr>
        <w:t>муниципального задания, устанавливаемого заказчиком муниципальной программы муниципальным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3.4.3. </w:t>
      </w:r>
      <w:r w:rsidRPr="001E2091">
        <w:rPr>
          <w:color w:val="000000"/>
          <w:spacing w:val="0"/>
          <w:sz w:val="28"/>
          <w:szCs w:val="28"/>
          <w:lang w:bidi="ru-RU"/>
        </w:rPr>
        <w:t>соглашений о предоставлении субсидий на иные цели муниципальным бюджетным и автономным учреждениям сферы культуры городского округа Краснотурьинск;</w:t>
      </w:r>
    </w:p>
    <w:p w:rsidR="002F6FB3" w:rsidRPr="001E2091" w:rsidRDefault="002F6FB3" w:rsidP="002F6FB3">
      <w:pPr>
        <w:pStyle w:val="12"/>
        <w:shd w:val="clear" w:color="auto" w:fill="auto"/>
        <w:spacing w:line="240" w:lineRule="auto"/>
        <w:ind w:firstLine="709"/>
        <w:rPr>
          <w:spacing w:val="0"/>
          <w:sz w:val="28"/>
          <w:szCs w:val="28"/>
        </w:rPr>
      </w:pPr>
      <w:r w:rsidRPr="001E2091">
        <w:rPr>
          <w:spacing w:val="0"/>
          <w:sz w:val="28"/>
          <w:szCs w:val="28"/>
        </w:rPr>
        <w:t xml:space="preserve">3.4.4. </w:t>
      </w:r>
      <w:r w:rsidRPr="001E2091">
        <w:rPr>
          <w:color w:val="000000"/>
          <w:spacing w:val="0"/>
          <w:sz w:val="28"/>
          <w:szCs w:val="28"/>
          <w:lang w:bidi="ru-RU"/>
        </w:rPr>
        <w:t xml:space="preserve">соглашений либо договоров гражданско-правового характера </w:t>
      </w:r>
      <w:r w:rsidR="001E2091">
        <w:rPr>
          <w:color w:val="000000"/>
          <w:spacing w:val="0"/>
          <w:sz w:val="28"/>
          <w:szCs w:val="28"/>
          <w:lang w:bidi="ru-RU"/>
        </w:rPr>
        <w:t xml:space="preserve">                 </w:t>
      </w:r>
      <w:r w:rsidRPr="001E2091">
        <w:rPr>
          <w:color w:val="000000"/>
          <w:spacing w:val="0"/>
          <w:sz w:val="28"/>
          <w:szCs w:val="28"/>
          <w:lang w:bidi="ru-RU"/>
        </w:rPr>
        <w:t>о предоставлении субсидий некоммерческим организациям, не являющимся государственными и муниципальными учреждениями на реализацию проектов (программ).</w:t>
      </w:r>
    </w:p>
    <w:p w:rsidR="00F72837" w:rsidRDefault="00F72837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2195" w:rsidRPr="00E4150F" w:rsidRDefault="00D62195" w:rsidP="00D62195">
      <w:pPr>
        <w:pStyle w:val="11"/>
        <w:jc w:val="both"/>
        <w:rPr>
          <w:rFonts w:ascii="Times New Roman" w:hAnsi="Times New Roman"/>
          <w:b/>
          <w:sz w:val="26"/>
          <w:szCs w:val="26"/>
        </w:rPr>
      </w:pPr>
    </w:p>
    <w:p w:rsidR="00D62195" w:rsidRDefault="00D62195" w:rsidP="00E5162E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  <w:sectPr w:rsidR="00D62195" w:rsidSect="001E2091">
          <w:pgSz w:w="11906" w:h="16838"/>
          <w:pgMar w:top="1134" w:right="567" w:bottom="1134" w:left="1701" w:header="709" w:footer="709" w:gutter="0"/>
          <w:pgNumType w:start="18"/>
          <w:cols w:space="708"/>
          <w:titlePg/>
          <w:docGrid w:linePitch="360"/>
        </w:sectPr>
      </w:pPr>
    </w:p>
    <w:p w:rsidR="00717BE9" w:rsidRPr="00527B42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527B42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717BE9" w:rsidRPr="00D95E18" w:rsidRDefault="00717BE9" w:rsidP="008873CE">
      <w:pPr>
        <w:spacing w:after="0" w:line="240" w:lineRule="auto"/>
        <w:ind w:left="11340"/>
        <w:rPr>
          <w:rFonts w:ascii="Times New Roman" w:hAnsi="Times New Roman"/>
          <w:sz w:val="24"/>
          <w:szCs w:val="24"/>
          <w:lang w:eastAsia="ru-RU"/>
        </w:rPr>
      </w:pPr>
      <w:r w:rsidRPr="00D95E18">
        <w:rPr>
          <w:rFonts w:ascii="Times New Roman" w:hAnsi="Times New Roman"/>
          <w:sz w:val="24"/>
          <w:szCs w:val="24"/>
          <w:lang w:eastAsia="ru-RU"/>
        </w:rPr>
        <w:t>к муниципальной программе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 городского округа Краснотурьинск </w:t>
      </w:r>
      <w:r>
        <w:rPr>
          <w:rFonts w:ascii="Times New Roman" w:hAnsi="Times New Roman"/>
          <w:sz w:val="24"/>
          <w:szCs w:val="24"/>
          <w:lang w:eastAsia="ru-RU"/>
        </w:rPr>
        <w:t>«Р</w:t>
      </w:r>
      <w:r w:rsidR="00B31B1D">
        <w:rPr>
          <w:rFonts w:ascii="Times New Roman" w:hAnsi="Times New Roman"/>
          <w:sz w:val="24"/>
          <w:szCs w:val="24"/>
          <w:lang w:eastAsia="ru-RU"/>
        </w:rPr>
        <w:t xml:space="preserve">азвитие культуры на территории </w:t>
      </w:r>
      <w:r>
        <w:rPr>
          <w:rFonts w:ascii="Times New Roman" w:hAnsi="Times New Roman"/>
          <w:sz w:val="24"/>
          <w:szCs w:val="24"/>
          <w:lang w:eastAsia="ru-RU"/>
        </w:rPr>
        <w:t>городского округа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95E18">
        <w:rPr>
          <w:rFonts w:ascii="Times New Roman" w:hAnsi="Times New Roman"/>
          <w:sz w:val="24"/>
          <w:szCs w:val="24"/>
          <w:lang w:eastAsia="ru-RU"/>
        </w:rPr>
        <w:t>Краснотурьинск</w:t>
      </w:r>
      <w:r w:rsidR="00DA583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до </w:t>
      </w:r>
      <w:r w:rsidRPr="00D95E1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20</w:t>
      </w:r>
      <w:r w:rsidRPr="00D95E18">
        <w:rPr>
          <w:rFonts w:ascii="Times New Roman" w:hAnsi="Times New Roman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D95E18">
        <w:rPr>
          <w:rFonts w:ascii="Times New Roman" w:hAnsi="Times New Roman"/>
          <w:sz w:val="24"/>
          <w:szCs w:val="24"/>
          <w:lang w:eastAsia="ru-RU"/>
        </w:rPr>
        <w:t>»</w:t>
      </w:r>
    </w:p>
    <w:p w:rsidR="00FB1959" w:rsidRDefault="00FB195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17BE9" w:rsidRPr="00714F10" w:rsidRDefault="00717BE9" w:rsidP="00717B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Цели, задачи и целевые показатели </w:t>
      </w:r>
    </w:p>
    <w:p w:rsidR="00717BE9" w:rsidRPr="00714F10" w:rsidRDefault="00717BE9" w:rsidP="00C53F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реализации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 программы </w:t>
      </w:r>
      <w:r w:rsidR="00B31B1D">
        <w:rPr>
          <w:rFonts w:ascii="Times New Roman" w:hAnsi="Times New Roman"/>
          <w:b/>
          <w:sz w:val="28"/>
          <w:szCs w:val="28"/>
          <w:lang w:eastAsia="ru-RU"/>
        </w:rPr>
        <w:t xml:space="preserve">городского округа Краснотурьинск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«Развитие культуры на территории городского округа Краснотурьинск до 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b/>
          <w:sz w:val="28"/>
          <w:szCs w:val="28"/>
          <w:lang w:eastAsia="ru-RU"/>
        </w:rPr>
        <w:t>20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 xml:space="preserve"> год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714F10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717BE9" w:rsidRPr="0071626E" w:rsidRDefault="00717BE9" w:rsidP="00717BE9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5878" w:type="dxa"/>
        <w:tblInd w:w="108" w:type="dxa"/>
        <w:tblLayout w:type="fixed"/>
        <w:tblLook w:val="00A0"/>
      </w:tblPr>
      <w:tblGrid>
        <w:gridCol w:w="605"/>
        <w:gridCol w:w="5065"/>
        <w:gridCol w:w="1725"/>
        <w:gridCol w:w="29"/>
        <w:gridCol w:w="798"/>
        <w:gridCol w:w="852"/>
        <w:gridCol w:w="50"/>
        <w:gridCol w:w="862"/>
        <w:gridCol w:w="50"/>
        <w:gridCol w:w="820"/>
        <w:gridCol w:w="50"/>
        <w:gridCol w:w="713"/>
        <w:gridCol w:w="50"/>
        <w:gridCol w:w="4209"/>
      </w:tblGrid>
      <w:tr w:rsidR="00AB03DE" w:rsidRPr="00FA06FE" w:rsidTr="001E2091">
        <w:trPr>
          <w:trHeight w:val="4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5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цели, задач и целевых показателей</w:t>
            </w:r>
          </w:p>
        </w:tc>
        <w:tc>
          <w:tcPr>
            <w:tcW w:w="1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ind w:left="-67" w:right="-98" w:firstLine="67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42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03DE" w:rsidRPr="001E2091" w:rsidRDefault="00AB03DE" w:rsidP="006A78C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Значение целевого показателя реализации муниципальной программы</w:t>
            </w:r>
          </w:p>
        </w:tc>
        <w:tc>
          <w:tcPr>
            <w:tcW w:w="4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3DE" w:rsidRPr="001E2091" w:rsidRDefault="00AB03DE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Источник значений показателей</w:t>
            </w:r>
          </w:p>
        </w:tc>
      </w:tr>
      <w:tr w:rsidR="00517B84" w:rsidRPr="00FA06FE" w:rsidTr="001E2091">
        <w:trPr>
          <w:trHeight w:val="587"/>
        </w:trPr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2017 год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2018</w:t>
            </w:r>
          </w:p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</w:t>
            </w:r>
          </w:p>
        </w:tc>
        <w:tc>
          <w:tcPr>
            <w:tcW w:w="8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6A78C5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2019 год</w:t>
            </w:r>
          </w:p>
        </w:tc>
        <w:tc>
          <w:tcPr>
            <w:tcW w:w="7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17B84" w:rsidP="006A78C5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4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517B84" w:rsidRPr="00FA06FE" w:rsidTr="001E2091">
        <w:trPr>
          <w:trHeight w:val="13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17B8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5238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B84" w:rsidRPr="001E2091" w:rsidRDefault="00523865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</w:tr>
      <w:tr w:rsidR="00D23D74" w:rsidRPr="00FA06FE" w:rsidTr="001E2091">
        <w:trPr>
          <w:trHeight w:val="28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A26941" w:rsidP="002F33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</w:t>
            </w:r>
            <w:r w:rsidR="002F33CF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ма 1 «Развитие культуры и искусс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тва»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2F33C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D23D74" w:rsidRPr="00CE27AD" w:rsidTr="001E2091">
        <w:trPr>
          <w:trHeight w:val="34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27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9324C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1. Повышение доступности и качества услуг, оказываемых  населению в сфере культуры</w:t>
            </w:r>
          </w:p>
        </w:tc>
      </w:tr>
      <w:tr w:rsidR="00D23D74" w:rsidRPr="00FA06FE" w:rsidTr="001E2091">
        <w:trPr>
          <w:trHeight w:val="27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D23D7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Рост ежегодной посещаемости муниципальных музеев в городском округе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ind w:right="2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посещений на 1000 человек жителе</w:t>
            </w:r>
            <w:r w:rsidR="001E2091">
              <w:rPr>
                <w:rFonts w:ascii="Times New Roman" w:hAnsi="Times New Roman"/>
                <w:sz w:val="26"/>
                <w:szCs w:val="26"/>
                <w:lang w:eastAsia="ru-RU"/>
              </w:rPr>
              <w:t>й в городском округе Краснотурь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инск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664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городского округа Краснотурьинск от 26.06.2014 № 936 «Об утверждении Плана мероприятий («дорожной карты») «Изменения в отраслях социальной сферы, направленные на повышение эффективности сферы культуры в городском округе Краснотурьинск» (далее – постановление Администрации от 26.06.2014 </w:t>
            </w:r>
            <w:r w:rsidR="009A280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№ 936),  таблица 4</w:t>
            </w:r>
          </w:p>
        </w:tc>
      </w:tr>
      <w:tr w:rsidR="00D23D74" w:rsidRPr="00FA06FE" w:rsidTr="001E2091">
        <w:trPr>
          <w:trHeight w:val="84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2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чис</w:t>
            </w:r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ленности участников </w:t>
            </w:r>
            <w:proofErr w:type="spellStart"/>
            <w:r w:rsidR="00FC4929"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культурно-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досуговых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C66C71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8,2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5</w:t>
            </w:r>
          </w:p>
        </w:tc>
      </w:tr>
      <w:tr w:rsidR="00D23D74" w:rsidRPr="00FA06FE" w:rsidTr="001E2091">
        <w:trPr>
          <w:trHeight w:val="84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3D74" w:rsidRPr="001E2091" w:rsidRDefault="00D23D74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D74" w:rsidRPr="001E2091" w:rsidRDefault="00D23D74" w:rsidP="001E2091">
            <w:pPr>
              <w:spacing w:after="0" w:line="240" w:lineRule="auto"/>
              <w:ind w:right="-149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посещений театрально-концертных мероприятий (по сравнению с предыдущим годом)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2,2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D74" w:rsidRPr="001E2091" w:rsidRDefault="00D23D74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2,6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CC0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3D74" w:rsidRPr="001E2091" w:rsidRDefault="00D23D74" w:rsidP="007E1236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1</w:t>
            </w:r>
          </w:p>
        </w:tc>
      </w:tr>
      <w:tr w:rsidR="00A468EC" w:rsidRPr="00FA06FE" w:rsidTr="001E2091">
        <w:trPr>
          <w:trHeight w:val="56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передвижных музейных выставок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единиц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от 26.06.2014 № 936, таблица 11</w:t>
            </w:r>
          </w:p>
        </w:tc>
      </w:tr>
      <w:tr w:rsidR="00A468EC" w:rsidRPr="00FA06FE" w:rsidTr="00D2663F">
        <w:trPr>
          <w:trHeight w:val="109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D2663F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Увеличение доли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представленных</w:t>
            </w:r>
            <w:proofErr w:type="gramEnd"/>
          </w:p>
          <w:p w:rsidR="00A468EC" w:rsidRPr="001E2091" w:rsidRDefault="00A468EC" w:rsidP="00D2663F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94,0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  от 26.06.2014 № 936, таблица 3</w:t>
            </w: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Доля приоритетных объектов из числа муниципальных учреждений культуры, доступных для инвалидов и других </w:t>
            </w:r>
            <w:proofErr w:type="spellStart"/>
            <w:r w:rsidRPr="001E2091">
              <w:rPr>
                <w:rFonts w:ascii="Times New Roman" w:hAnsi="Times New Roman"/>
                <w:sz w:val="26"/>
                <w:szCs w:val="26"/>
              </w:rPr>
              <w:t>маломобильных</w:t>
            </w:r>
            <w:proofErr w:type="spellEnd"/>
            <w:r w:rsidRPr="001E2091">
              <w:rPr>
                <w:rFonts w:ascii="Times New Roman" w:hAnsi="Times New Roman"/>
                <w:sz w:val="26"/>
                <w:szCs w:val="26"/>
              </w:rPr>
              <w:t xml:space="preserve"> групп населения, в общем количестве приоритетных объектов из числа таких учреждений (организаций)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60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16</w:t>
            </w:r>
          </w:p>
        </w:tc>
      </w:tr>
      <w:tr w:rsidR="00A468EC" w:rsidRPr="00FA06FE" w:rsidTr="001E2091">
        <w:trPr>
          <w:trHeight w:val="56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395D2A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объектов муниципальных учреждений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395D2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93,7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</w:tr>
      <w:tr w:rsidR="00A468EC" w:rsidRPr="00FA06FE" w:rsidTr="001E2091">
        <w:trPr>
          <w:trHeight w:val="3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2. Обеспечение условий для развития инновационной деятельности муниципальных учреждений культуры</w:t>
            </w:r>
          </w:p>
        </w:tc>
      </w:tr>
      <w:tr w:rsidR="00A468EC" w:rsidRPr="00FA06FE" w:rsidTr="001E2091">
        <w:trPr>
          <w:trHeight w:val="274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Увеличение количества библиографических записей в сводном электронном каталоге библиотек городского округа Краснотурьинск (по сравнению с предыдущим годом)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14,9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13,0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12,0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                           от 26.06.2014 № 936, таблица 2</w:t>
            </w:r>
          </w:p>
        </w:tc>
      </w:tr>
      <w:tr w:rsidR="00A468EC" w:rsidRPr="00FA06FE" w:rsidTr="001E2091">
        <w:trPr>
          <w:trHeight w:val="62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предметов основного фонда муниципальных музеев, отраженных в электронных каталогах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</w:tr>
      <w:tr w:rsidR="00A468EC" w:rsidRPr="0096703C" w:rsidTr="001E2091">
        <w:trPr>
          <w:trHeight w:val="2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4354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223B9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3. Создание условий для сохранения и развития кадрового и  творческого потенциала сферы культуры</w:t>
            </w:r>
          </w:p>
        </w:tc>
      </w:tr>
      <w:tr w:rsidR="00A468EC" w:rsidRPr="00FA06FE" w:rsidTr="001E2091">
        <w:trPr>
          <w:trHeight w:val="26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8EC" w:rsidRPr="001E2091" w:rsidRDefault="00A468EC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87,8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8EC" w:rsidRPr="001E2091" w:rsidRDefault="00A468E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</w:t>
            </w:r>
          </w:p>
          <w:p w:rsidR="00A468EC" w:rsidRPr="001E2091" w:rsidRDefault="00A468E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от 26.06.2014 № 936, таблица 22</w:t>
            </w:r>
          </w:p>
        </w:tc>
      </w:tr>
      <w:tr w:rsidR="00CE1D7C" w:rsidRPr="00FA06FE" w:rsidTr="00E14B27">
        <w:trPr>
          <w:trHeight w:val="26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D7C" w:rsidRPr="001E2091" w:rsidRDefault="00CE1D7C" w:rsidP="00CE1D7C">
            <w:pPr>
              <w:spacing w:after="0" w:line="240" w:lineRule="auto"/>
              <w:ind w:right="-6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D7C" w:rsidRPr="001E2091" w:rsidRDefault="00CE1D7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Доля доходов муниципальных учреждений культуры городского округа Краснотурьинск от платных услуг и иной приносящей доходов деятельности в общем объеме доходов таких учреждений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D7C" w:rsidRPr="001E2091" w:rsidRDefault="00CE1D7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D7C" w:rsidRPr="001E2091" w:rsidRDefault="00CE1D7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D7C" w:rsidRPr="001E2091" w:rsidRDefault="00CE1D7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D7C" w:rsidRPr="001E2091" w:rsidRDefault="00CE1D7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7,5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A1E5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8,5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D7C" w:rsidRPr="00D2663F" w:rsidRDefault="004A75E1" w:rsidP="007E123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Распоряжение Правительства Российской Федерации от 29.02.2016 № 326-р «Стратегия государственной культурной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политики на период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до 2030 года»</w:t>
            </w:r>
          </w:p>
        </w:tc>
      </w:tr>
      <w:tr w:rsidR="00CE1D7C" w:rsidRPr="00FA06FE" w:rsidTr="001E2091">
        <w:trPr>
          <w:trHeight w:val="21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D7C" w:rsidRPr="001E2091" w:rsidRDefault="00CE1D7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CE1D7C" w:rsidRPr="00FA06FE" w:rsidTr="001E2091">
        <w:trPr>
          <w:trHeight w:val="21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D7C" w:rsidRPr="001E2091" w:rsidRDefault="00CE1D7C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CE1D7C" w:rsidRPr="00FA06FE" w:rsidTr="001E2091">
        <w:trPr>
          <w:trHeight w:val="29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D7C" w:rsidRPr="001E2091" w:rsidRDefault="00CE1D7C" w:rsidP="00170389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4. Обеспечение доступности и качества услуг, оказываемых  населению в сфере дополнительного образования</w:t>
            </w:r>
          </w:p>
        </w:tc>
      </w:tr>
      <w:tr w:rsidR="00CE1D7C" w:rsidRPr="00FA06FE" w:rsidTr="00D2663F">
        <w:trPr>
          <w:trHeight w:val="84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Число получателей услуг (численность детей, охваченных образовательными программами дополнительного образования детей)</w:t>
            </w:r>
          </w:p>
          <w:p w:rsidR="00CE1D7C" w:rsidRPr="001E2091" w:rsidRDefault="00CE1D7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человек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7E123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1065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городского округа Краснотурьинск от 05.09.2013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1621 «Об утверждении Плана мероприятий («дорожной карты») «Изменения в отраслях социальной сферы, направленные на повышение эффективности образования» в городском округе Краснотурьинск на 2013-2018 годы»                                                   (далее – постановление Администрации от 05.09.2013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       </w:t>
            </w: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№ 1621)</w:t>
            </w:r>
          </w:p>
        </w:tc>
      </w:tr>
      <w:tr w:rsidR="00CE1D7C" w:rsidRPr="00FA06FE" w:rsidTr="00FC10B6">
        <w:trPr>
          <w:trHeight w:val="56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Доля выпускников детских школ искусств, поступивших на обучение в профессиональные образовательные организации (учреждения) в сфере </w:t>
            </w:r>
            <w:r w:rsidRPr="001E2091">
              <w:rPr>
                <w:rFonts w:ascii="Times New Roman" w:hAnsi="Times New Roman"/>
                <w:sz w:val="26"/>
                <w:szCs w:val="26"/>
              </w:rPr>
              <w:lastRenderedPageBreak/>
              <w:t>культуры и искусства, от общего числа выпускников предыдущего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</w:tr>
      <w:tr w:rsidR="00CE1D7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3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22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детей, обучающихся в детских школах искусств, в общем количестве учащихся 1-9 классов общеобразовательных школ городского округа  Краснотурьинск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18</w:t>
            </w:r>
          </w:p>
        </w:tc>
      </w:tr>
      <w:tr w:rsidR="00CE1D7C" w:rsidRPr="00FA06FE" w:rsidTr="00E14B27">
        <w:trPr>
          <w:trHeight w:val="86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1D7C" w:rsidRPr="001E2091" w:rsidRDefault="00CE1D7C" w:rsidP="00CE1D7C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D7C" w:rsidRPr="001E2091" w:rsidRDefault="00CE1D7C" w:rsidP="00CE1D7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Прирост числа российских лауреатов международных конкурсов и фестивалей в сфере культуры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0,2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D7C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Распоряжение Правительства Российской Федерации от 29.02.2016 № 326-р «Стратегия государственной культурной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политики на период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до 2030 года»</w:t>
            </w:r>
          </w:p>
        </w:tc>
      </w:tr>
      <w:tr w:rsidR="00CE1D7C" w:rsidRPr="00FA06FE" w:rsidTr="001E2091">
        <w:trPr>
          <w:trHeight w:val="112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Pr="001E2091" w:rsidRDefault="00CE1D7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>Доля детских школ искусств городского округа Краснотурьинск, находящихся в удовлетворительном состоянии,  от общего количества детских школ искусств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D7C" w:rsidRPr="001E2091" w:rsidRDefault="00CE1D7C" w:rsidP="00C6297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D7C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CE1D7C" w:rsidRPr="001E2091" w:rsidRDefault="00CE1D7C" w:rsidP="00DA297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                             от 26.06.2014 № 936, таблица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</w:tr>
      <w:tr w:rsidR="00CE1D7C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E1D7C" w:rsidRPr="001E2091" w:rsidRDefault="00CE1D7C" w:rsidP="00CE1D7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D7C" w:rsidRPr="001E2091" w:rsidRDefault="00CE1D7C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Задача 5. Создание условий для сохранения и развития кадрового и  творческого потенциала сферы дополнительного образования</w:t>
            </w:r>
          </w:p>
        </w:tc>
      </w:tr>
      <w:tr w:rsidR="00D2663F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63F" w:rsidRPr="001E2091" w:rsidRDefault="00D2663F" w:rsidP="00802650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663F" w:rsidRPr="001E2091" w:rsidRDefault="00D2663F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663F" w:rsidRPr="001E2091" w:rsidRDefault="00D2663F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D2663F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63F" w:rsidRPr="001E2091" w:rsidRDefault="00D2663F" w:rsidP="00802650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7E1236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Доля работников административно-управленческого и вспомогательного персонала в общей численности работников учреждений дополнительного образования 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663F" w:rsidRPr="001E2091" w:rsidRDefault="00D2663F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постановление Администрации </w:t>
            </w:r>
          </w:p>
          <w:p w:rsidR="00D2663F" w:rsidRPr="001E2091" w:rsidRDefault="00D2663F" w:rsidP="0098307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от 05.09.2013 № 1621</w:t>
            </w:r>
          </w:p>
        </w:tc>
      </w:tr>
      <w:tr w:rsidR="00D2663F" w:rsidRPr="00FA06FE" w:rsidTr="001E2091">
        <w:trPr>
          <w:trHeight w:val="54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63F" w:rsidRPr="001E2091" w:rsidRDefault="00D2663F" w:rsidP="00802650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Подпрограмма 3 «Обеспечение реализации муниципальной программы </w:t>
            </w:r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городского округа Краснотурьинск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1E2091">
              <w:rPr>
                <w:rFonts w:ascii="Times New Roman" w:hAnsi="Times New Roman"/>
                <w:color w:val="000000"/>
                <w:sz w:val="26"/>
                <w:szCs w:val="26"/>
              </w:rPr>
              <w:t>«Развитие культуры на территории городского округа Краснотурьинск до 2020 года»</w:t>
            </w:r>
          </w:p>
        </w:tc>
      </w:tr>
      <w:tr w:rsidR="00D2663F" w:rsidRPr="00FA06FE" w:rsidTr="001E2091">
        <w:trPr>
          <w:trHeight w:val="54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63F" w:rsidRPr="001E2091" w:rsidRDefault="00D2663F" w:rsidP="00802650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395D2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Цель.  Духовно –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</w:t>
            </w:r>
          </w:p>
        </w:tc>
      </w:tr>
      <w:tr w:rsidR="00D2663F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63F" w:rsidRPr="001E2091" w:rsidRDefault="00D2663F" w:rsidP="00802650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52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223B98">
            <w:pPr>
              <w:spacing w:after="0" w:line="23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Задача 6. Совершенствование организационных, </w:t>
            </w:r>
            <w:proofErr w:type="gramStart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экономических и правовых механизмов</w:t>
            </w:r>
            <w:proofErr w:type="gramEnd"/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развития культуры</w:t>
            </w:r>
          </w:p>
        </w:tc>
      </w:tr>
      <w:tr w:rsidR="00D2663F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63F" w:rsidRDefault="00D2663F" w:rsidP="00802650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31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C53FB9">
            <w:pPr>
              <w:spacing w:after="0" w:line="240" w:lineRule="auto"/>
              <w:ind w:right="-133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Уровень удовлетворённости населения городского округа Краснотурьинск качеством и доступностью предоставляемых муниципальных услуг в сфере культуры, от общего </w:t>
            </w:r>
          </w:p>
          <w:p w:rsidR="00D2663F" w:rsidRPr="001E2091" w:rsidRDefault="00D2663F" w:rsidP="00881363">
            <w:pPr>
              <w:spacing w:after="0" w:line="240" w:lineRule="auto"/>
              <w:ind w:right="10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количества обслуживаемых посетителей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663F" w:rsidRPr="001E2091" w:rsidRDefault="00D2663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D2663F" w:rsidRPr="001E2091" w:rsidRDefault="00D2663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постановление Администрации от 26.06.2014 № 936, таблица 6</w:t>
            </w:r>
          </w:p>
        </w:tc>
      </w:tr>
      <w:tr w:rsidR="00D2663F" w:rsidRPr="00FA06FE" w:rsidTr="001E2091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2663F" w:rsidRDefault="00D2663F" w:rsidP="00802650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1E209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10,5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  <w:lang w:eastAsia="ru-RU"/>
              </w:rPr>
              <w:t>5,2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3F" w:rsidRPr="001E2091" w:rsidRDefault="00D2663F" w:rsidP="007E123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E2091">
              <w:rPr>
                <w:rFonts w:ascii="Times New Roman" w:hAnsi="Times New Roman"/>
                <w:sz w:val="26"/>
                <w:szCs w:val="26"/>
              </w:rPr>
              <w:t xml:space="preserve">Постановление </w:t>
            </w:r>
            <w:r>
              <w:rPr>
                <w:rFonts w:ascii="Times New Roman" w:hAnsi="Times New Roman"/>
                <w:sz w:val="26"/>
                <w:szCs w:val="26"/>
              </w:rPr>
              <w:t>Правительства РФ от 17.12.2012 №</w:t>
            </w:r>
            <w:r w:rsidRPr="001E2091">
              <w:rPr>
                <w:rFonts w:ascii="Times New Roman" w:hAnsi="Times New Roman"/>
                <w:sz w:val="26"/>
                <w:szCs w:val="26"/>
              </w:rPr>
              <w:t xml:space="preserve"> 1317 (п.13 перечня дополнительных показателей для оценки эффективности деятельности органов местного самоуправления)</w:t>
            </w:r>
          </w:p>
        </w:tc>
      </w:tr>
      <w:tr w:rsidR="00D2663F" w:rsidRPr="00FA06FE" w:rsidTr="00E14B27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663F" w:rsidRDefault="00D2663F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63F" w:rsidRPr="001E2091" w:rsidRDefault="00D2663F" w:rsidP="00FC10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Доля учреждений культуры и искусства, находящихся в удовлетворительном состоянии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94,8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94,8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94,8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94,8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63F" w:rsidRDefault="00D2663F" w:rsidP="0080265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Распоряжение Правительства Российской Федерации от 29.02.2016 № 326-р «Стратегия государственной культурной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политики на период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до 2030 года»</w:t>
            </w:r>
          </w:p>
        </w:tc>
      </w:tr>
      <w:tr w:rsidR="00D2663F" w:rsidRPr="00FA06FE" w:rsidTr="00E14B27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663F" w:rsidRDefault="00D2663F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63F" w:rsidRDefault="00D2663F" w:rsidP="00FC10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Доля объектов культурного наследия, находящихся в удовлетворительном состоянии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Pr="001E2091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63F" w:rsidRDefault="00D2663F" w:rsidP="0080265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Распоряжение Правительства Российской Федерации от 29.02.2016 № 326-р «Стратегия государственной культурной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политики на период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до 2030 года»</w:t>
            </w:r>
          </w:p>
        </w:tc>
      </w:tr>
      <w:tr w:rsidR="00D2663F" w:rsidRPr="00FA06FE" w:rsidTr="00E14B27">
        <w:trPr>
          <w:trHeight w:val="33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663F" w:rsidRDefault="00D2663F" w:rsidP="00435453">
            <w:pPr>
              <w:spacing w:after="0" w:line="240" w:lineRule="auto"/>
              <w:ind w:left="-108" w:right="-145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63F" w:rsidRDefault="00D2663F" w:rsidP="00FC10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bookmarkStart w:id="1" w:name="OLE_LINK1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 городского округа Краснотурьинск учреждениями культуры (соответствие их социальным нормативам и нормам)</w:t>
            </w:r>
            <w:bookmarkEnd w:id="1"/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процентов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83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83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3F" w:rsidRDefault="00D2663F" w:rsidP="00401CF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83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63F" w:rsidRDefault="00D2663F" w:rsidP="0080265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Распоряжение Правительства Российской Федерации от 29.02.2016 № 326-р «Стратегия государственной культурной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политики на период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до 2030 года»</w:t>
            </w:r>
          </w:p>
        </w:tc>
      </w:tr>
    </w:tbl>
    <w:p w:rsidR="0035147C" w:rsidRDefault="0035147C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DA5835" w:rsidRDefault="00DA5835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1E2091" w:rsidRDefault="001E2091" w:rsidP="00FC73CD">
      <w:pPr>
        <w:pStyle w:val="a3"/>
        <w:ind w:left="11340"/>
        <w:rPr>
          <w:rFonts w:ascii="Times New Roman" w:hAnsi="Times New Roman"/>
          <w:sz w:val="28"/>
          <w:szCs w:val="28"/>
        </w:rPr>
      </w:pPr>
    </w:p>
    <w:p w:rsidR="00FC73CD" w:rsidRPr="00527B42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527B42">
        <w:rPr>
          <w:rFonts w:ascii="Times New Roman" w:hAnsi="Times New Roman"/>
          <w:sz w:val="24"/>
          <w:szCs w:val="24"/>
        </w:rPr>
        <w:lastRenderedPageBreak/>
        <w:t xml:space="preserve">Приложение №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7BE9" w:rsidRPr="00A52DED" w:rsidRDefault="00A52DED" w:rsidP="008873CE">
      <w:pPr>
        <w:pStyle w:val="a3"/>
        <w:ind w:left="11340"/>
        <w:rPr>
          <w:rFonts w:ascii="Times New Roman" w:hAnsi="Times New Roman"/>
          <w:sz w:val="24"/>
          <w:szCs w:val="24"/>
        </w:rPr>
      </w:pPr>
      <w:r w:rsidRPr="00A52DED">
        <w:rPr>
          <w:rFonts w:ascii="Times New Roman" w:hAnsi="Times New Roman"/>
          <w:sz w:val="24"/>
          <w:szCs w:val="24"/>
        </w:rPr>
        <w:t xml:space="preserve">к муниципальной программе </w:t>
      </w:r>
      <w:r w:rsidR="00D70DAA">
        <w:rPr>
          <w:rFonts w:ascii="Times New Roman" w:hAnsi="Times New Roman"/>
          <w:sz w:val="24"/>
          <w:szCs w:val="24"/>
        </w:rPr>
        <w:t xml:space="preserve">городского округа Краснотурьинск </w:t>
      </w:r>
      <w:r w:rsidR="005C6FB0">
        <w:rPr>
          <w:rFonts w:ascii="Times New Roman" w:hAnsi="Times New Roman"/>
          <w:sz w:val="24"/>
          <w:szCs w:val="24"/>
        </w:rPr>
        <w:t>«</w:t>
      </w:r>
      <w:r w:rsidRPr="00A52DED">
        <w:rPr>
          <w:rFonts w:ascii="Times New Roman" w:hAnsi="Times New Roman"/>
          <w:sz w:val="24"/>
          <w:szCs w:val="24"/>
        </w:rPr>
        <w:t>Развитие культуры на территории городского</w:t>
      </w:r>
      <w:r w:rsidR="00DA5835">
        <w:rPr>
          <w:rFonts w:ascii="Times New Roman" w:hAnsi="Times New Roman"/>
          <w:sz w:val="24"/>
          <w:szCs w:val="24"/>
        </w:rPr>
        <w:t xml:space="preserve"> </w:t>
      </w:r>
      <w:r w:rsidRPr="00A52DED">
        <w:rPr>
          <w:rFonts w:ascii="Times New Roman" w:hAnsi="Times New Roman"/>
          <w:sz w:val="24"/>
          <w:szCs w:val="24"/>
        </w:rPr>
        <w:t>округа Краснотурьинск до 2020 года</w:t>
      </w:r>
      <w:r w:rsidR="005C6FB0">
        <w:rPr>
          <w:rFonts w:ascii="Times New Roman" w:hAnsi="Times New Roman"/>
          <w:sz w:val="24"/>
          <w:szCs w:val="24"/>
        </w:rPr>
        <w:t>»</w:t>
      </w:r>
    </w:p>
    <w:p w:rsidR="0084579D" w:rsidRDefault="0084579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01667" w:rsidRDefault="00D01667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7332" w:rsidRDefault="00A52DED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75A1E">
        <w:rPr>
          <w:rFonts w:ascii="Times New Roman" w:hAnsi="Times New Roman"/>
          <w:b/>
          <w:sz w:val="28"/>
          <w:szCs w:val="28"/>
        </w:rPr>
        <w:t xml:space="preserve">ПЛАН                                                                                                                                                                                                                                                                                    мероприятий по выполнению муниципальной программы </w:t>
      </w:r>
      <w:r w:rsidR="00D70DAA" w:rsidRPr="00175A1E">
        <w:rPr>
          <w:rFonts w:ascii="Times New Roman" w:hAnsi="Times New Roman"/>
          <w:b/>
          <w:sz w:val="28"/>
          <w:szCs w:val="28"/>
        </w:rPr>
        <w:t xml:space="preserve">городского округа Краснотурьинск </w:t>
      </w:r>
      <w:r w:rsidR="005C6FB0" w:rsidRPr="00175A1E">
        <w:rPr>
          <w:rFonts w:ascii="Times New Roman" w:hAnsi="Times New Roman"/>
          <w:b/>
          <w:sz w:val="28"/>
          <w:szCs w:val="28"/>
        </w:rPr>
        <w:t>«</w:t>
      </w:r>
      <w:r w:rsidRPr="00175A1E">
        <w:rPr>
          <w:rFonts w:ascii="Times New Roman" w:hAnsi="Times New Roman"/>
          <w:b/>
          <w:sz w:val="28"/>
          <w:szCs w:val="28"/>
        </w:rPr>
        <w:t>Развитие культуры на территории городского округа Краснотурьинск до 2020 года</w:t>
      </w:r>
      <w:r w:rsidR="005C6FB0" w:rsidRPr="00175A1E">
        <w:rPr>
          <w:rFonts w:ascii="Times New Roman" w:hAnsi="Times New Roman"/>
          <w:b/>
          <w:sz w:val="28"/>
          <w:szCs w:val="28"/>
        </w:rPr>
        <w:t>»</w:t>
      </w:r>
    </w:p>
    <w:p w:rsidR="0032375E" w:rsidRDefault="0032375E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972" w:type="dxa"/>
        <w:tblInd w:w="93" w:type="dxa"/>
        <w:tblLook w:val="04A0"/>
      </w:tblPr>
      <w:tblGrid>
        <w:gridCol w:w="620"/>
        <w:gridCol w:w="5774"/>
        <w:gridCol w:w="1418"/>
        <w:gridCol w:w="1440"/>
        <w:gridCol w:w="1240"/>
        <w:gridCol w:w="1260"/>
        <w:gridCol w:w="1240"/>
        <w:gridCol w:w="1200"/>
        <w:gridCol w:w="1780"/>
      </w:tblGrid>
      <w:tr w:rsidR="00BD5A8B" w:rsidRPr="00BD5A8B" w:rsidTr="00BD5A8B">
        <w:trPr>
          <w:trHeight w:val="75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77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BD5A8B" w:rsidRPr="00BD5A8B" w:rsidTr="00BD5A8B">
        <w:trPr>
          <w:trHeight w:val="733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D5A8B" w:rsidRPr="00BD5A8B" w:rsidTr="00BD5A8B">
        <w:trPr>
          <w:trHeight w:val="2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BD5A8B" w:rsidRPr="00BD5A8B" w:rsidTr="001457DB">
        <w:trPr>
          <w:trHeight w:val="45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муниципальной программе,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980 644,8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177 889,8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179 119,0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181 008,0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181 346,0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261 282,0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956 417,9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167 010,9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174 825,0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177 992,0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178 328,0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258 262,0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19 802,0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4 294,0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AB219C">
        <w:trPr>
          <w:trHeight w:val="4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Научно-исследовательские и опытно-конструкторские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Прочие нужды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980 644,8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177 889,8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179 119,0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181 008,0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181 346,0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261 282,0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956 417,9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167 010,9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174 825,0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177 992,0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178 328,0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258 262,0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19 802,0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4 294,0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7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1 «Развитие культуры и искусства»</w:t>
            </w:r>
          </w:p>
        </w:tc>
      </w:tr>
      <w:tr w:rsidR="00BD5A8B" w:rsidRPr="00BD5A8B" w:rsidTr="001457DB">
        <w:trPr>
          <w:trHeight w:val="44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1,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593 379,3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107 185,3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107 077,0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106 550,0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106 799,0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165 768,0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578 699,3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101 785,3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103 797,0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104 550,0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104 799,0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163 768,0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14 680,0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BD5A8B" w:rsidRPr="00BD5A8B" w:rsidTr="001457DB">
        <w:trPr>
          <w:trHeight w:val="47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 Бюджетные инвестиции в объекты капитального строительства</w:t>
            </w:r>
          </w:p>
        </w:tc>
      </w:tr>
      <w:tr w:rsidR="00BD5A8B" w:rsidRPr="00BD5A8B" w:rsidTr="00AB219C">
        <w:trPr>
          <w:trHeight w:val="70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BD5A8B" w:rsidRPr="00BD5A8B" w:rsidTr="001457DB">
        <w:trPr>
          <w:trHeight w:val="33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BD5A8B" w:rsidRPr="00BD5A8B" w:rsidTr="001457DB">
        <w:trPr>
          <w:trHeight w:val="65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BD5A8B" w:rsidRPr="00BD5A8B" w:rsidTr="001457DB">
        <w:trPr>
          <w:trHeight w:val="56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593 379,3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107 185,3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107 077,0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106 550,0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106 799,0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165 768,0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AB219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578 699,3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101 785,3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103 797,0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104 550,0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104 799,0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163 768,0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14 680,0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133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муниципальных музеев, приобретение и хранение музейных предметов и музейных коллекций», всего,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63 035,100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9 723,100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10 999,0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11 737,0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11 765,0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18 811,0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4, 7, 8, 13, 15, 16, 31, 35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62 710,1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9 658,1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10 934,0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11 672,0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11 700,0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18 746,0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10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деятельности учреждений культуры и искусства </w:t>
            </w:r>
            <w:proofErr w:type="spellStart"/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культурно-досуговой</w:t>
            </w:r>
            <w:proofErr w:type="spellEnd"/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сферы», всего,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240 186,8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40 013,8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41 544,0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44 363,0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44 509,0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69 757,0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5, 15, 16, 31, 35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237 495,8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39 406,8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41 023,0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43 842,0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43 988,0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69 236,0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9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«Организация деятельности муниципальных театров», всего,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147 631,8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24 255,8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26 400,0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27 971,0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28 000,0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41 005,0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6, 15, 16, 31, 35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140 397,8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22 927,8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24 736,0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26 557,0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26 586,0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39 591,0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7 234,0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1 328,0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1 414,0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AB219C">
        <w:trPr>
          <w:trHeight w:val="12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библиотечного обслуживания населения, формирование и хранение библиотечных фондов муниципальных библиотек», всего,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122 284,7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21 036,0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22 479,0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22 525,0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12, 15, 16, 31, 35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122 284,7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20 049,7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21 036,0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22 479,0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22 525,0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36 195,0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16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5.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культуры», всего,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9 683,3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6 475,3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3 208,0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10, 31 ,32, 33, 34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5 753,3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3 575,3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2 178,0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3 930,0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2 900,0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12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1457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6.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социально-значимых культурно-массовых мероприятий на территории городского округа Краснотурьинск», всего,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8 991,6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6 164,6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5, 31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8 491,6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5 664,6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AB219C">
        <w:trPr>
          <w:trHeight w:val="254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7.                                                              «Информатизация муниципальных библиотек и музеев,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и музеев к сети Интернет», всего,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15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Мероприятие 8.                                                                                                                 «Обеспечение доступности приоритетных объектов и услуг в приоритетных сферах жизнедеятельности инвалидов и других </w:t>
            </w:r>
            <w:proofErr w:type="spellStart"/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групп населения», всего,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556,0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556,0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7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2 «Развитие образования в сфере культуры и искусства»</w:t>
            </w:r>
          </w:p>
        </w:tc>
      </w:tr>
      <w:tr w:rsidR="00BD5A8B" w:rsidRPr="00BD5A8B" w:rsidTr="001457DB">
        <w:trPr>
          <w:trHeight w:val="43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2,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335 786,8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60 949,8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62 214,0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64 760,0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64 827,0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AB219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101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326 239,9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55 470,9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61 200,0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63 744,0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63 809,0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82 016,0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Капитальные вложения</w:t>
            </w:r>
          </w:p>
        </w:tc>
      </w:tr>
      <w:tr w:rsidR="00BD5A8B" w:rsidRPr="00BD5A8B" w:rsidTr="001457DB">
        <w:trPr>
          <w:trHeight w:val="43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«Капитальные вложения»,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 Бюджетные инвестиции в объекты капитального строительства</w:t>
            </w:r>
          </w:p>
        </w:tc>
      </w:tr>
      <w:tr w:rsidR="00BD5A8B" w:rsidRPr="00BD5A8B" w:rsidTr="001457DB">
        <w:trPr>
          <w:trHeight w:val="767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строительства, всего,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 Иные капитальные вложения</w:t>
            </w:r>
          </w:p>
        </w:tc>
      </w:tr>
      <w:tr w:rsidR="00BD5A8B" w:rsidRPr="00BD5A8B" w:rsidTr="001457DB">
        <w:trPr>
          <w:trHeight w:val="38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капитальные вложения, всего,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Научно-исследовательские и опытно-конструкторские работы</w:t>
            </w:r>
          </w:p>
        </w:tc>
      </w:tr>
      <w:tr w:rsidR="00BD5A8B" w:rsidRPr="00BD5A8B" w:rsidTr="001457DB">
        <w:trPr>
          <w:trHeight w:val="70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«Научно-исследовательские и опытно-конструкторские работы»,                                         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AB219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110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315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Прочие нужды</w:t>
            </w:r>
          </w:p>
        </w:tc>
      </w:tr>
      <w:tr w:rsidR="00BD5A8B" w:rsidRPr="00BD5A8B" w:rsidTr="001457DB">
        <w:trPr>
          <w:trHeight w:val="461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направлению «Прочие нужды»,                                       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335 786,8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60 949,8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62 214,0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64 760,0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64 827,0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326 239,9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55 470,9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63 744,0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63 809,0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15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«Организация предоставления дополнительного образования детей в муниципальных организациях дополнительного образования культурной направленности», всего,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331 230,9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56 524,9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62 083,0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64 760,0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64 827,0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83 036,0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20, 21, 22, 23, 26, 27, 31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326 108,9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55 470,9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61 069,0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63 744,0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63 809,0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82 016,0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1 016,0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1 018,0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AB219C">
        <w:trPr>
          <w:trHeight w:val="283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образования, в том числе в домах детского творчества, детских школах искусств, детям-сиротам, детям, оставшимся без попечения родителей, и иным категориям несовершеннолетних граждан, нуждающихся в социальной поддержке»,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4 374,9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142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3.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«Выплата денежного поощрения лучшим работникам муниципальных учреждений культуры, находящихся на территориях сельских поселений Свердловской области», всего,                                      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141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4.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«Капитальный и текущий ремонт зданий, помещений, укрепление и развитие материально-технической базы муниципальных учреждений дополнительного образования детей»,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24, 31, 32</w:t>
            </w:r>
          </w:p>
        </w:tc>
      </w:tr>
      <w:tr w:rsidR="00BD5A8B" w:rsidRPr="00BD5A8B" w:rsidTr="00AB219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140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субсидии местным бюджетам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810"/>
        </w:trPr>
        <w:tc>
          <w:tcPr>
            <w:tcW w:w="159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 3 «Обеспечение реализации муниципальной программы городского округа Краснотурьинск                                                                                                                                                                     «Развитие культуры на территории городского округа Краснотурьинск до 2020 года»</w:t>
            </w:r>
          </w:p>
        </w:tc>
      </w:tr>
      <w:tr w:rsidR="00BD5A8B" w:rsidRPr="00BD5A8B" w:rsidTr="001457DB">
        <w:trPr>
          <w:trHeight w:val="38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по подпрограмме 3,                                                                         в том числе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51 478,7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9 828,0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9 698,0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51 478,7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9 828,0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9 698,0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9 720,0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12 478,0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1457DB">
        <w:trPr>
          <w:trHeight w:val="9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«Обеспечение деятельности муниципальных органов (центральный аппарат)», всего,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8 219,0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1 680,0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1 680,0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8 219,0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1 680,0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1 680,0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1 628,0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D5A8B" w:rsidRPr="00BD5A8B" w:rsidTr="00BD5A8B">
        <w:trPr>
          <w:trHeight w:val="220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Мероприятие 2.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«Финансовое обеспечение муниципальных учреждений, обеспечивающих деятельность муниципальных учреждений  и органа местного самоуправления, подведомственных муниципальному органу «Управление культуры городского округа Краснотурьинск», всего,                                                                                              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43 259,7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8 197,0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8 018,0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BD5A8B" w:rsidRPr="00BD5A8B" w:rsidTr="00BD5A8B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5A8B" w:rsidRPr="00BD5A8B" w:rsidRDefault="00BD5A8B" w:rsidP="00BD5A8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43 259,7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8 154,7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8 197,0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8 018,0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8 040,0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10 850,0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A8B" w:rsidRPr="00BD5A8B" w:rsidRDefault="00BD5A8B" w:rsidP="00BD5A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5A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D5A8B" w:rsidRDefault="00BD5A8B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D5A8B" w:rsidRDefault="00BD5A8B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D5A8B" w:rsidRDefault="00BD5A8B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D5A8B" w:rsidRDefault="00BD5A8B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D5A8B" w:rsidRDefault="00BD5A8B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D5A8B" w:rsidRDefault="00BD5A8B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D5A8B" w:rsidRDefault="00BD5A8B" w:rsidP="005B733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sectPr w:rsidR="00BD5A8B" w:rsidSect="00940DFD">
      <w:pgSz w:w="16838" w:h="11906" w:orient="landscape"/>
      <w:pgMar w:top="1701" w:right="567" w:bottom="567" w:left="426" w:header="709" w:footer="709" w:gutter="0"/>
      <w:pgNumType w:start="1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EF3" w:rsidRDefault="00540EF3">
      <w:r>
        <w:separator/>
      </w:r>
    </w:p>
  </w:endnote>
  <w:endnote w:type="continuationSeparator" w:id="0">
    <w:p w:rsidR="00540EF3" w:rsidRDefault="00540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EF3" w:rsidRDefault="00540EF3">
      <w:r>
        <w:separator/>
      </w:r>
    </w:p>
  </w:footnote>
  <w:footnote w:type="continuationSeparator" w:id="0">
    <w:p w:rsidR="00540EF3" w:rsidRDefault="00540E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2D5C"/>
    <w:multiLevelType w:val="hybridMultilevel"/>
    <w:tmpl w:val="72E0818A"/>
    <w:lvl w:ilvl="0" w:tplc="57D4BEC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21C7D"/>
    <w:multiLevelType w:val="multilevel"/>
    <w:tmpl w:val="22D81CF2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1F8201FB"/>
    <w:multiLevelType w:val="multilevel"/>
    <w:tmpl w:val="8D7E896E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E8232C"/>
    <w:multiLevelType w:val="multilevel"/>
    <w:tmpl w:val="42424B84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">
    <w:nsid w:val="272851F7"/>
    <w:multiLevelType w:val="hybridMultilevel"/>
    <w:tmpl w:val="D144C478"/>
    <w:lvl w:ilvl="0" w:tplc="18F84364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5">
    <w:nsid w:val="27D95CFE"/>
    <w:multiLevelType w:val="hybridMultilevel"/>
    <w:tmpl w:val="ED0A5E3A"/>
    <w:lvl w:ilvl="0" w:tplc="51F473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41DDA"/>
    <w:multiLevelType w:val="hybridMultilevel"/>
    <w:tmpl w:val="EAC04670"/>
    <w:lvl w:ilvl="0" w:tplc="A57AEB58">
      <w:start w:val="1"/>
      <w:numFmt w:val="decimal"/>
      <w:suff w:val="space"/>
      <w:lvlText w:val="%1."/>
      <w:lvlJc w:val="left"/>
      <w:pPr>
        <w:ind w:left="1698" w:hanging="9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7CA039F"/>
    <w:multiLevelType w:val="multilevel"/>
    <w:tmpl w:val="3A7643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14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C6C28BC"/>
    <w:multiLevelType w:val="hybridMultilevel"/>
    <w:tmpl w:val="185278EC"/>
    <w:lvl w:ilvl="0" w:tplc="643CAEA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8B5EB5"/>
    <w:multiLevelType w:val="multilevel"/>
    <w:tmpl w:val="9C26DB8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AB69CD"/>
    <w:multiLevelType w:val="hybridMultilevel"/>
    <w:tmpl w:val="0220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742501"/>
    <w:multiLevelType w:val="hybridMultilevel"/>
    <w:tmpl w:val="9FD642A4"/>
    <w:lvl w:ilvl="0" w:tplc="F494810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20326"/>
    <w:multiLevelType w:val="multilevel"/>
    <w:tmpl w:val="1ECA7C0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1F0573F"/>
    <w:multiLevelType w:val="hybridMultilevel"/>
    <w:tmpl w:val="A31CE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31296"/>
    <w:multiLevelType w:val="hybridMultilevel"/>
    <w:tmpl w:val="FA588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3F1932"/>
    <w:multiLevelType w:val="hybridMultilevel"/>
    <w:tmpl w:val="E3B2B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13"/>
  </w:num>
  <w:num w:numId="5">
    <w:abstractNumId w:val="15"/>
  </w:num>
  <w:num w:numId="6">
    <w:abstractNumId w:val="11"/>
  </w:num>
  <w:num w:numId="7">
    <w:abstractNumId w:val="5"/>
  </w:num>
  <w:num w:numId="8">
    <w:abstractNumId w:val="4"/>
  </w:num>
  <w:num w:numId="9">
    <w:abstractNumId w:val="12"/>
  </w:num>
  <w:num w:numId="10">
    <w:abstractNumId w:val="9"/>
  </w:num>
  <w:num w:numId="11">
    <w:abstractNumId w:val="2"/>
  </w:num>
  <w:num w:numId="12">
    <w:abstractNumId w:val="3"/>
  </w:num>
  <w:num w:numId="13">
    <w:abstractNumId w:val="1"/>
  </w:num>
  <w:num w:numId="14">
    <w:abstractNumId w:val="0"/>
  </w:num>
  <w:num w:numId="15">
    <w:abstractNumId w:val="7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7BE9"/>
    <w:rsid w:val="00001C8D"/>
    <w:rsid w:val="000070BB"/>
    <w:rsid w:val="00010103"/>
    <w:rsid w:val="000105FE"/>
    <w:rsid w:val="00010BEA"/>
    <w:rsid w:val="00011863"/>
    <w:rsid w:val="00013959"/>
    <w:rsid w:val="0002179A"/>
    <w:rsid w:val="00022577"/>
    <w:rsid w:val="00022928"/>
    <w:rsid w:val="00025A44"/>
    <w:rsid w:val="00035537"/>
    <w:rsid w:val="000370A3"/>
    <w:rsid w:val="00037B6A"/>
    <w:rsid w:val="00045B22"/>
    <w:rsid w:val="00047815"/>
    <w:rsid w:val="000505AD"/>
    <w:rsid w:val="00054652"/>
    <w:rsid w:val="00055A40"/>
    <w:rsid w:val="00063114"/>
    <w:rsid w:val="000664CB"/>
    <w:rsid w:val="000679D3"/>
    <w:rsid w:val="00070AAB"/>
    <w:rsid w:val="00072E3D"/>
    <w:rsid w:val="00073BCD"/>
    <w:rsid w:val="00073D4A"/>
    <w:rsid w:val="00074B3F"/>
    <w:rsid w:val="00087233"/>
    <w:rsid w:val="00091EB4"/>
    <w:rsid w:val="000A689F"/>
    <w:rsid w:val="000A75A8"/>
    <w:rsid w:val="000B0B66"/>
    <w:rsid w:val="000B14B7"/>
    <w:rsid w:val="000B3DCB"/>
    <w:rsid w:val="000B58EC"/>
    <w:rsid w:val="000C19B3"/>
    <w:rsid w:val="000C5EBD"/>
    <w:rsid w:val="000D1916"/>
    <w:rsid w:val="000D3198"/>
    <w:rsid w:val="000D61E6"/>
    <w:rsid w:val="000D7A0A"/>
    <w:rsid w:val="000E3C1D"/>
    <w:rsid w:val="000F2091"/>
    <w:rsid w:val="0010243D"/>
    <w:rsid w:val="001076FD"/>
    <w:rsid w:val="00107F31"/>
    <w:rsid w:val="00130BF9"/>
    <w:rsid w:val="00135160"/>
    <w:rsid w:val="001379D4"/>
    <w:rsid w:val="00141D3E"/>
    <w:rsid w:val="00144283"/>
    <w:rsid w:val="001457DB"/>
    <w:rsid w:val="001555AD"/>
    <w:rsid w:val="0015583B"/>
    <w:rsid w:val="00156047"/>
    <w:rsid w:val="00156271"/>
    <w:rsid w:val="00156F34"/>
    <w:rsid w:val="00164C71"/>
    <w:rsid w:val="0016602D"/>
    <w:rsid w:val="001661B8"/>
    <w:rsid w:val="001673CA"/>
    <w:rsid w:val="00170389"/>
    <w:rsid w:val="00173AC6"/>
    <w:rsid w:val="001749E1"/>
    <w:rsid w:val="00175A1E"/>
    <w:rsid w:val="00182C42"/>
    <w:rsid w:val="00183D1B"/>
    <w:rsid w:val="001852B7"/>
    <w:rsid w:val="001863C2"/>
    <w:rsid w:val="00191348"/>
    <w:rsid w:val="001A2203"/>
    <w:rsid w:val="001A5A9D"/>
    <w:rsid w:val="001A5AA1"/>
    <w:rsid w:val="001A7514"/>
    <w:rsid w:val="001B545F"/>
    <w:rsid w:val="001B687B"/>
    <w:rsid w:val="001C1794"/>
    <w:rsid w:val="001C1A7E"/>
    <w:rsid w:val="001C2474"/>
    <w:rsid w:val="001E0FDA"/>
    <w:rsid w:val="001E2091"/>
    <w:rsid w:val="001E28FB"/>
    <w:rsid w:val="001E74B8"/>
    <w:rsid w:val="001F0146"/>
    <w:rsid w:val="001F584A"/>
    <w:rsid w:val="00201969"/>
    <w:rsid w:val="002026C4"/>
    <w:rsid w:val="0021292E"/>
    <w:rsid w:val="002132A0"/>
    <w:rsid w:val="002237CC"/>
    <w:rsid w:val="00223B98"/>
    <w:rsid w:val="002262C9"/>
    <w:rsid w:val="00232CC0"/>
    <w:rsid w:val="00234F61"/>
    <w:rsid w:val="00237949"/>
    <w:rsid w:val="00237BD8"/>
    <w:rsid w:val="0024099A"/>
    <w:rsid w:val="00241173"/>
    <w:rsid w:val="00241DE7"/>
    <w:rsid w:val="00243CA8"/>
    <w:rsid w:val="0024473F"/>
    <w:rsid w:val="00244907"/>
    <w:rsid w:val="00245E4C"/>
    <w:rsid w:val="002464F8"/>
    <w:rsid w:val="002468EB"/>
    <w:rsid w:val="00250EE0"/>
    <w:rsid w:val="00251EC6"/>
    <w:rsid w:val="002526D9"/>
    <w:rsid w:val="0025434F"/>
    <w:rsid w:val="00255B84"/>
    <w:rsid w:val="00261193"/>
    <w:rsid w:val="00261733"/>
    <w:rsid w:val="002662B5"/>
    <w:rsid w:val="00267861"/>
    <w:rsid w:val="00267B2D"/>
    <w:rsid w:val="0028431A"/>
    <w:rsid w:val="002846A6"/>
    <w:rsid w:val="002865FA"/>
    <w:rsid w:val="002867BC"/>
    <w:rsid w:val="00293EBA"/>
    <w:rsid w:val="002952A6"/>
    <w:rsid w:val="002955B6"/>
    <w:rsid w:val="00296DAF"/>
    <w:rsid w:val="002A3CC4"/>
    <w:rsid w:val="002A7A60"/>
    <w:rsid w:val="002B3ED9"/>
    <w:rsid w:val="002B4D4C"/>
    <w:rsid w:val="002B5072"/>
    <w:rsid w:val="002B56B4"/>
    <w:rsid w:val="002B599A"/>
    <w:rsid w:val="002B62F8"/>
    <w:rsid w:val="002B6C53"/>
    <w:rsid w:val="002C00B6"/>
    <w:rsid w:val="002C28B0"/>
    <w:rsid w:val="002C752C"/>
    <w:rsid w:val="002C787E"/>
    <w:rsid w:val="002D02AC"/>
    <w:rsid w:val="002D1110"/>
    <w:rsid w:val="002D6777"/>
    <w:rsid w:val="002D726B"/>
    <w:rsid w:val="002E2707"/>
    <w:rsid w:val="002F33CF"/>
    <w:rsid w:val="002F6FB3"/>
    <w:rsid w:val="003028C7"/>
    <w:rsid w:val="00302F9D"/>
    <w:rsid w:val="00303155"/>
    <w:rsid w:val="00306A09"/>
    <w:rsid w:val="00315C96"/>
    <w:rsid w:val="0032375E"/>
    <w:rsid w:val="00326DF4"/>
    <w:rsid w:val="00332A31"/>
    <w:rsid w:val="003358A7"/>
    <w:rsid w:val="00336B70"/>
    <w:rsid w:val="0033729E"/>
    <w:rsid w:val="00337AF3"/>
    <w:rsid w:val="00342D4E"/>
    <w:rsid w:val="00343E87"/>
    <w:rsid w:val="0034492B"/>
    <w:rsid w:val="00344F61"/>
    <w:rsid w:val="00345105"/>
    <w:rsid w:val="0035147C"/>
    <w:rsid w:val="003524F8"/>
    <w:rsid w:val="00360C60"/>
    <w:rsid w:val="003616E0"/>
    <w:rsid w:val="00367EBF"/>
    <w:rsid w:val="003848B5"/>
    <w:rsid w:val="00386A03"/>
    <w:rsid w:val="00391A33"/>
    <w:rsid w:val="00393927"/>
    <w:rsid w:val="00395D2A"/>
    <w:rsid w:val="003974BA"/>
    <w:rsid w:val="003B40E3"/>
    <w:rsid w:val="003B4BD8"/>
    <w:rsid w:val="003C0B8E"/>
    <w:rsid w:val="003C33BB"/>
    <w:rsid w:val="003C7007"/>
    <w:rsid w:val="003D0829"/>
    <w:rsid w:val="003D1197"/>
    <w:rsid w:val="003D1482"/>
    <w:rsid w:val="003D5B53"/>
    <w:rsid w:val="003D6D19"/>
    <w:rsid w:val="003E4A71"/>
    <w:rsid w:val="003F41C0"/>
    <w:rsid w:val="00401CF2"/>
    <w:rsid w:val="004045C4"/>
    <w:rsid w:val="00404D6B"/>
    <w:rsid w:val="00414408"/>
    <w:rsid w:val="00416934"/>
    <w:rsid w:val="00416EED"/>
    <w:rsid w:val="004221A7"/>
    <w:rsid w:val="00424EAD"/>
    <w:rsid w:val="00433B1D"/>
    <w:rsid w:val="00435453"/>
    <w:rsid w:val="00441732"/>
    <w:rsid w:val="0044613B"/>
    <w:rsid w:val="00446E46"/>
    <w:rsid w:val="004519A3"/>
    <w:rsid w:val="004551ED"/>
    <w:rsid w:val="00456E34"/>
    <w:rsid w:val="00465062"/>
    <w:rsid w:val="00474FDB"/>
    <w:rsid w:val="0048755B"/>
    <w:rsid w:val="004A199B"/>
    <w:rsid w:val="004A75E1"/>
    <w:rsid w:val="004A7DC4"/>
    <w:rsid w:val="004B447D"/>
    <w:rsid w:val="004B4564"/>
    <w:rsid w:val="004B5A8A"/>
    <w:rsid w:val="004C10C9"/>
    <w:rsid w:val="004C1D0A"/>
    <w:rsid w:val="004C2CB2"/>
    <w:rsid w:val="004C54DC"/>
    <w:rsid w:val="004C63B1"/>
    <w:rsid w:val="004E0AC6"/>
    <w:rsid w:val="004F14FA"/>
    <w:rsid w:val="004F1B8D"/>
    <w:rsid w:val="004F50D2"/>
    <w:rsid w:val="00502076"/>
    <w:rsid w:val="0051069D"/>
    <w:rsid w:val="005173F5"/>
    <w:rsid w:val="00517B84"/>
    <w:rsid w:val="0052334C"/>
    <w:rsid w:val="00523865"/>
    <w:rsid w:val="00523ABB"/>
    <w:rsid w:val="005270C3"/>
    <w:rsid w:val="00527B42"/>
    <w:rsid w:val="00530F51"/>
    <w:rsid w:val="00535670"/>
    <w:rsid w:val="0054051D"/>
    <w:rsid w:val="0054092F"/>
    <w:rsid w:val="00540EF3"/>
    <w:rsid w:val="0054535B"/>
    <w:rsid w:val="00545C92"/>
    <w:rsid w:val="00546C32"/>
    <w:rsid w:val="00551179"/>
    <w:rsid w:val="00555669"/>
    <w:rsid w:val="00557F3C"/>
    <w:rsid w:val="0056038C"/>
    <w:rsid w:val="00562FC1"/>
    <w:rsid w:val="00566382"/>
    <w:rsid w:val="00571DBE"/>
    <w:rsid w:val="00582EBF"/>
    <w:rsid w:val="005840B8"/>
    <w:rsid w:val="00584F77"/>
    <w:rsid w:val="00591EC8"/>
    <w:rsid w:val="00595908"/>
    <w:rsid w:val="00597109"/>
    <w:rsid w:val="005A61CA"/>
    <w:rsid w:val="005B155C"/>
    <w:rsid w:val="005B2815"/>
    <w:rsid w:val="005B5959"/>
    <w:rsid w:val="005B7332"/>
    <w:rsid w:val="005B791F"/>
    <w:rsid w:val="005B7ED4"/>
    <w:rsid w:val="005C2686"/>
    <w:rsid w:val="005C2F25"/>
    <w:rsid w:val="005C5827"/>
    <w:rsid w:val="005C655E"/>
    <w:rsid w:val="005C6966"/>
    <w:rsid w:val="005C6FB0"/>
    <w:rsid w:val="005C7FC6"/>
    <w:rsid w:val="005D0443"/>
    <w:rsid w:val="005D39A1"/>
    <w:rsid w:val="005D42B0"/>
    <w:rsid w:val="005D5E14"/>
    <w:rsid w:val="005D62DD"/>
    <w:rsid w:val="005D7C26"/>
    <w:rsid w:val="005D7FB2"/>
    <w:rsid w:val="005E0167"/>
    <w:rsid w:val="005E3C5E"/>
    <w:rsid w:val="005E44DA"/>
    <w:rsid w:val="005E66D2"/>
    <w:rsid w:val="005F1104"/>
    <w:rsid w:val="005F5631"/>
    <w:rsid w:val="00600987"/>
    <w:rsid w:val="006019D8"/>
    <w:rsid w:val="0060218A"/>
    <w:rsid w:val="0060601B"/>
    <w:rsid w:val="006067EE"/>
    <w:rsid w:val="00607E00"/>
    <w:rsid w:val="00610946"/>
    <w:rsid w:val="00614D24"/>
    <w:rsid w:val="00616A7E"/>
    <w:rsid w:val="00620705"/>
    <w:rsid w:val="00622B06"/>
    <w:rsid w:val="006239F3"/>
    <w:rsid w:val="00624277"/>
    <w:rsid w:val="006260A5"/>
    <w:rsid w:val="00627735"/>
    <w:rsid w:val="00631D5C"/>
    <w:rsid w:val="006330F4"/>
    <w:rsid w:val="00633D99"/>
    <w:rsid w:val="006349AA"/>
    <w:rsid w:val="00634B20"/>
    <w:rsid w:val="0063569D"/>
    <w:rsid w:val="0064111F"/>
    <w:rsid w:val="0064400B"/>
    <w:rsid w:val="006445B7"/>
    <w:rsid w:val="00650844"/>
    <w:rsid w:val="006630BF"/>
    <w:rsid w:val="00665CAE"/>
    <w:rsid w:val="006708FC"/>
    <w:rsid w:val="00676C30"/>
    <w:rsid w:val="0068243B"/>
    <w:rsid w:val="00684893"/>
    <w:rsid w:val="00685479"/>
    <w:rsid w:val="006855E2"/>
    <w:rsid w:val="0069229B"/>
    <w:rsid w:val="00693D46"/>
    <w:rsid w:val="006A78C5"/>
    <w:rsid w:val="006B5513"/>
    <w:rsid w:val="006B5A11"/>
    <w:rsid w:val="006B7AFE"/>
    <w:rsid w:val="006C7FB7"/>
    <w:rsid w:val="006D0F69"/>
    <w:rsid w:val="006D2001"/>
    <w:rsid w:val="006E249C"/>
    <w:rsid w:val="006E6051"/>
    <w:rsid w:val="006E65E0"/>
    <w:rsid w:val="006F0701"/>
    <w:rsid w:val="006F1268"/>
    <w:rsid w:val="006F1B0C"/>
    <w:rsid w:val="00702AD8"/>
    <w:rsid w:val="00710FAC"/>
    <w:rsid w:val="00711B55"/>
    <w:rsid w:val="0071291F"/>
    <w:rsid w:val="00713B35"/>
    <w:rsid w:val="00717BE9"/>
    <w:rsid w:val="00727AED"/>
    <w:rsid w:val="0073251E"/>
    <w:rsid w:val="007340BB"/>
    <w:rsid w:val="0073519B"/>
    <w:rsid w:val="00741B25"/>
    <w:rsid w:val="0074240A"/>
    <w:rsid w:val="00747EA2"/>
    <w:rsid w:val="00751EF9"/>
    <w:rsid w:val="00752326"/>
    <w:rsid w:val="007533E9"/>
    <w:rsid w:val="0075391B"/>
    <w:rsid w:val="00755556"/>
    <w:rsid w:val="00757B74"/>
    <w:rsid w:val="00757E6F"/>
    <w:rsid w:val="00767CF2"/>
    <w:rsid w:val="00770013"/>
    <w:rsid w:val="00773C71"/>
    <w:rsid w:val="00776638"/>
    <w:rsid w:val="007770FC"/>
    <w:rsid w:val="007819A8"/>
    <w:rsid w:val="00783B2E"/>
    <w:rsid w:val="00792A4B"/>
    <w:rsid w:val="00796A44"/>
    <w:rsid w:val="007A22E4"/>
    <w:rsid w:val="007C536F"/>
    <w:rsid w:val="007C5911"/>
    <w:rsid w:val="007C6CF7"/>
    <w:rsid w:val="007C70E7"/>
    <w:rsid w:val="007C781F"/>
    <w:rsid w:val="007D0342"/>
    <w:rsid w:val="007D16F7"/>
    <w:rsid w:val="007D19BC"/>
    <w:rsid w:val="007E1236"/>
    <w:rsid w:val="007E1C21"/>
    <w:rsid w:val="007E51E1"/>
    <w:rsid w:val="00802650"/>
    <w:rsid w:val="00806D05"/>
    <w:rsid w:val="008075B6"/>
    <w:rsid w:val="008111B1"/>
    <w:rsid w:val="00814B38"/>
    <w:rsid w:val="00815295"/>
    <w:rsid w:val="00827E59"/>
    <w:rsid w:val="00827F0D"/>
    <w:rsid w:val="0083082E"/>
    <w:rsid w:val="00833CE4"/>
    <w:rsid w:val="0083471F"/>
    <w:rsid w:val="008454B8"/>
    <w:rsid w:val="0084579D"/>
    <w:rsid w:val="00847EE3"/>
    <w:rsid w:val="008560C6"/>
    <w:rsid w:val="0085759A"/>
    <w:rsid w:val="00860006"/>
    <w:rsid w:val="0086054C"/>
    <w:rsid w:val="008638A6"/>
    <w:rsid w:val="00864821"/>
    <w:rsid w:val="00877605"/>
    <w:rsid w:val="0088029C"/>
    <w:rsid w:val="00881363"/>
    <w:rsid w:val="008873CE"/>
    <w:rsid w:val="00887483"/>
    <w:rsid w:val="00892172"/>
    <w:rsid w:val="00893A63"/>
    <w:rsid w:val="008A16CE"/>
    <w:rsid w:val="008A18BC"/>
    <w:rsid w:val="008A40C1"/>
    <w:rsid w:val="008B2702"/>
    <w:rsid w:val="008B2B1D"/>
    <w:rsid w:val="008B5A1A"/>
    <w:rsid w:val="008B6F94"/>
    <w:rsid w:val="008C59C6"/>
    <w:rsid w:val="008D1EE8"/>
    <w:rsid w:val="008D4CF4"/>
    <w:rsid w:val="008E1AAC"/>
    <w:rsid w:val="008E2E76"/>
    <w:rsid w:val="008E5466"/>
    <w:rsid w:val="008E7CD1"/>
    <w:rsid w:val="008F259D"/>
    <w:rsid w:val="008F7053"/>
    <w:rsid w:val="008F7D31"/>
    <w:rsid w:val="00901D7D"/>
    <w:rsid w:val="00907AF3"/>
    <w:rsid w:val="0091445D"/>
    <w:rsid w:val="00914959"/>
    <w:rsid w:val="00915899"/>
    <w:rsid w:val="00916150"/>
    <w:rsid w:val="009179E6"/>
    <w:rsid w:val="009245A7"/>
    <w:rsid w:val="009310E2"/>
    <w:rsid w:val="00931B50"/>
    <w:rsid w:val="00931EB3"/>
    <w:rsid w:val="009324CD"/>
    <w:rsid w:val="00935D45"/>
    <w:rsid w:val="00940DFD"/>
    <w:rsid w:val="00943538"/>
    <w:rsid w:val="00946F90"/>
    <w:rsid w:val="00950AA7"/>
    <w:rsid w:val="009601A8"/>
    <w:rsid w:val="00963727"/>
    <w:rsid w:val="009659DC"/>
    <w:rsid w:val="009669CF"/>
    <w:rsid w:val="00967007"/>
    <w:rsid w:val="00967517"/>
    <w:rsid w:val="00970702"/>
    <w:rsid w:val="00972680"/>
    <w:rsid w:val="00972EBB"/>
    <w:rsid w:val="00973EF9"/>
    <w:rsid w:val="00975801"/>
    <w:rsid w:val="009774A4"/>
    <w:rsid w:val="0097760D"/>
    <w:rsid w:val="009778AB"/>
    <w:rsid w:val="00980027"/>
    <w:rsid w:val="0098172A"/>
    <w:rsid w:val="00983078"/>
    <w:rsid w:val="00984380"/>
    <w:rsid w:val="0098471D"/>
    <w:rsid w:val="009950F0"/>
    <w:rsid w:val="00996E0E"/>
    <w:rsid w:val="009A2802"/>
    <w:rsid w:val="009A592E"/>
    <w:rsid w:val="009B3E8B"/>
    <w:rsid w:val="009B6E20"/>
    <w:rsid w:val="009B790F"/>
    <w:rsid w:val="009C09BF"/>
    <w:rsid w:val="009C2AEB"/>
    <w:rsid w:val="009C3D48"/>
    <w:rsid w:val="009C405A"/>
    <w:rsid w:val="009C712F"/>
    <w:rsid w:val="009D1DB2"/>
    <w:rsid w:val="009D5C28"/>
    <w:rsid w:val="009D5E9F"/>
    <w:rsid w:val="009E1FB9"/>
    <w:rsid w:val="009E35DE"/>
    <w:rsid w:val="009E65E8"/>
    <w:rsid w:val="009F1EE5"/>
    <w:rsid w:val="009F3E15"/>
    <w:rsid w:val="009F7931"/>
    <w:rsid w:val="009F7EEA"/>
    <w:rsid w:val="00A02231"/>
    <w:rsid w:val="00A127F6"/>
    <w:rsid w:val="00A14A22"/>
    <w:rsid w:val="00A1551E"/>
    <w:rsid w:val="00A1605F"/>
    <w:rsid w:val="00A24720"/>
    <w:rsid w:val="00A2477A"/>
    <w:rsid w:val="00A24E57"/>
    <w:rsid w:val="00A25E71"/>
    <w:rsid w:val="00A2613A"/>
    <w:rsid w:val="00A26941"/>
    <w:rsid w:val="00A34067"/>
    <w:rsid w:val="00A34888"/>
    <w:rsid w:val="00A35609"/>
    <w:rsid w:val="00A37B86"/>
    <w:rsid w:val="00A415FA"/>
    <w:rsid w:val="00A468EC"/>
    <w:rsid w:val="00A52063"/>
    <w:rsid w:val="00A52DED"/>
    <w:rsid w:val="00A574EB"/>
    <w:rsid w:val="00A60584"/>
    <w:rsid w:val="00A62CD0"/>
    <w:rsid w:val="00A72254"/>
    <w:rsid w:val="00A764CC"/>
    <w:rsid w:val="00A85DDC"/>
    <w:rsid w:val="00A92E1F"/>
    <w:rsid w:val="00A93F78"/>
    <w:rsid w:val="00A95129"/>
    <w:rsid w:val="00A96E89"/>
    <w:rsid w:val="00AA0C98"/>
    <w:rsid w:val="00AA27E6"/>
    <w:rsid w:val="00AA4439"/>
    <w:rsid w:val="00AA59D3"/>
    <w:rsid w:val="00AA691F"/>
    <w:rsid w:val="00AB03DE"/>
    <w:rsid w:val="00AB1514"/>
    <w:rsid w:val="00AB219C"/>
    <w:rsid w:val="00AB2F93"/>
    <w:rsid w:val="00AC7B5C"/>
    <w:rsid w:val="00AC7CC0"/>
    <w:rsid w:val="00AD0C8A"/>
    <w:rsid w:val="00AD4233"/>
    <w:rsid w:val="00AD6021"/>
    <w:rsid w:val="00AD77BE"/>
    <w:rsid w:val="00AE2CA2"/>
    <w:rsid w:val="00AE30D9"/>
    <w:rsid w:val="00AE7C5F"/>
    <w:rsid w:val="00AF33BB"/>
    <w:rsid w:val="00AF40CD"/>
    <w:rsid w:val="00AF4D05"/>
    <w:rsid w:val="00AF6F57"/>
    <w:rsid w:val="00AF74AC"/>
    <w:rsid w:val="00B00F5F"/>
    <w:rsid w:val="00B057A5"/>
    <w:rsid w:val="00B07BA0"/>
    <w:rsid w:val="00B10EBB"/>
    <w:rsid w:val="00B17575"/>
    <w:rsid w:val="00B176BE"/>
    <w:rsid w:val="00B27B32"/>
    <w:rsid w:val="00B31A8F"/>
    <w:rsid w:val="00B31B1D"/>
    <w:rsid w:val="00B3524B"/>
    <w:rsid w:val="00B35C4F"/>
    <w:rsid w:val="00B37F72"/>
    <w:rsid w:val="00B45019"/>
    <w:rsid w:val="00B45F71"/>
    <w:rsid w:val="00B51A9B"/>
    <w:rsid w:val="00B52141"/>
    <w:rsid w:val="00B56AD5"/>
    <w:rsid w:val="00B63005"/>
    <w:rsid w:val="00B63D95"/>
    <w:rsid w:val="00B73247"/>
    <w:rsid w:val="00B7628B"/>
    <w:rsid w:val="00B81951"/>
    <w:rsid w:val="00B82E5A"/>
    <w:rsid w:val="00B836CA"/>
    <w:rsid w:val="00B84003"/>
    <w:rsid w:val="00B854A3"/>
    <w:rsid w:val="00B867EC"/>
    <w:rsid w:val="00B8793E"/>
    <w:rsid w:val="00B96D6C"/>
    <w:rsid w:val="00B97116"/>
    <w:rsid w:val="00BA12FF"/>
    <w:rsid w:val="00BA3A29"/>
    <w:rsid w:val="00BB228F"/>
    <w:rsid w:val="00BB244A"/>
    <w:rsid w:val="00BB2FC0"/>
    <w:rsid w:val="00BB6187"/>
    <w:rsid w:val="00BC1FEC"/>
    <w:rsid w:val="00BC380B"/>
    <w:rsid w:val="00BC4C20"/>
    <w:rsid w:val="00BC5826"/>
    <w:rsid w:val="00BD3CC6"/>
    <w:rsid w:val="00BD5A8B"/>
    <w:rsid w:val="00BE0147"/>
    <w:rsid w:val="00BE5B26"/>
    <w:rsid w:val="00BE7498"/>
    <w:rsid w:val="00BE78FF"/>
    <w:rsid w:val="00BF2671"/>
    <w:rsid w:val="00BF35B6"/>
    <w:rsid w:val="00BF76E3"/>
    <w:rsid w:val="00BF7C9A"/>
    <w:rsid w:val="00C012FB"/>
    <w:rsid w:val="00C01BFE"/>
    <w:rsid w:val="00C051C9"/>
    <w:rsid w:val="00C076B3"/>
    <w:rsid w:val="00C1279D"/>
    <w:rsid w:val="00C15325"/>
    <w:rsid w:val="00C16E52"/>
    <w:rsid w:val="00C207F4"/>
    <w:rsid w:val="00C30BB3"/>
    <w:rsid w:val="00C3261B"/>
    <w:rsid w:val="00C3546E"/>
    <w:rsid w:val="00C42470"/>
    <w:rsid w:val="00C46464"/>
    <w:rsid w:val="00C46A6E"/>
    <w:rsid w:val="00C52702"/>
    <w:rsid w:val="00C53FB9"/>
    <w:rsid w:val="00C61AD1"/>
    <w:rsid w:val="00C62979"/>
    <w:rsid w:val="00C65D9D"/>
    <w:rsid w:val="00C66C71"/>
    <w:rsid w:val="00C67F1B"/>
    <w:rsid w:val="00C75112"/>
    <w:rsid w:val="00C75F56"/>
    <w:rsid w:val="00C76A70"/>
    <w:rsid w:val="00C77CC7"/>
    <w:rsid w:val="00C90C5D"/>
    <w:rsid w:val="00C920FD"/>
    <w:rsid w:val="00C93C92"/>
    <w:rsid w:val="00C975A9"/>
    <w:rsid w:val="00CA06B3"/>
    <w:rsid w:val="00CA073D"/>
    <w:rsid w:val="00CA0793"/>
    <w:rsid w:val="00CA1E53"/>
    <w:rsid w:val="00CA3B35"/>
    <w:rsid w:val="00CB08FA"/>
    <w:rsid w:val="00CB541E"/>
    <w:rsid w:val="00CC08AE"/>
    <w:rsid w:val="00CC0FFA"/>
    <w:rsid w:val="00CC2314"/>
    <w:rsid w:val="00CC3F78"/>
    <w:rsid w:val="00CC4288"/>
    <w:rsid w:val="00CD67FD"/>
    <w:rsid w:val="00CD6886"/>
    <w:rsid w:val="00CD75EB"/>
    <w:rsid w:val="00CE1D7C"/>
    <w:rsid w:val="00CE2365"/>
    <w:rsid w:val="00CF234F"/>
    <w:rsid w:val="00CF4153"/>
    <w:rsid w:val="00D000E7"/>
    <w:rsid w:val="00D01667"/>
    <w:rsid w:val="00D03C31"/>
    <w:rsid w:val="00D14133"/>
    <w:rsid w:val="00D14683"/>
    <w:rsid w:val="00D23D74"/>
    <w:rsid w:val="00D25248"/>
    <w:rsid w:val="00D2663F"/>
    <w:rsid w:val="00D3040A"/>
    <w:rsid w:val="00D340F5"/>
    <w:rsid w:val="00D4315B"/>
    <w:rsid w:val="00D47E68"/>
    <w:rsid w:val="00D51D2B"/>
    <w:rsid w:val="00D55181"/>
    <w:rsid w:val="00D558C3"/>
    <w:rsid w:val="00D5602E"/>
    <w:rsid w:val="00D62195"/>
    <w:rsid w:val="00D676B1"/>
    <w:rsid w:val="00D70D96"/>
    <w:rsid w:val="00D70DAA"/>
    <w:rsid w:val="00D710A8"/>
    <w:rsid w:val="00D809F8"/>
    <w:rsid w:val="00D80C19"/>
    <w:rsid w:val="00D83358"/>
    <w:rsid w:val="00D92035"/>
    <w:rsid w:val="00D93BFD"/>
    <w:rsid w:val="00D95EDC"/>
    <w:rsid w:val="00DA2029"/>
    <w:rsid w:val="00DA2972"/>
    <w:rsid w:val="00DA2E7F"/>
    <w:rsid w:val="00DA5835"/>
    <w:rsid w:val="00DA6664"/>
    <w:rsid w:val="00DB1747"/>
    <w:rsid w:val="00DB48D2"/>
    <w:rsid w:val="00DC00F3"/>
    <w:rsid w:val="00DC2E3C"/>
    <w:rsid w:val="00DC4E83"/>
    <w:rsid w:val="00DD0688"/>
    <w:rsid w:val="00DD56D3"/>
    <w:rsid w:val="00DE0ABF"/>
    <w:rsid w:val="00DE4665"/>
    <w:rsid w:val="00DE4B6A"/>
    <w:rsid w:val="00DE7429"/>
    <w:rsid w:val="00DE7CEE"/>
    <w:rsid w:val="00DF1AEF"/>
    <w:rsid w:val="00E0243F"/>
    <w:rsid w:val="00E1134B"/>
    <w:rsid w:val="00E14B27"/>
    <w:rsid w:val="00E2588B"/>
    <w:rsid w:val="00E26C3D"/>
    <w:rsid w:val="00E4150F"/>
    <w:rsid w:val="00E44630"/>
    <w:rsid w:val="00E44F0F"/>
    <w:rsid w:val="00E46696"/>
    <w:rsid w:val="00E5162E"/>
    <w:rsid w:val="00E53DA2"/>
    <w:rsid w:val="00E57107"/>
    <w:rsid w:val="00E60831"/>
    <w:rsid w:val="00E60875"/>
    <w:rsid w:val="00E64923"/>
    <w:rsid w:val="00E6494E"/>
    <w:rsid w:val="00E71386"/>
    <w:rsid w:val="00E7394E"/>
    <w:rsid w:val="00E75AF8"/>
    <w:rsid w:val="00E7775D"/>
    <w:rsid w:val="00E81615"/>
    <w:rsid w:val="00E83C99"/>
    <w:rsid w:val="00E849A9"/>
    <w:rsid w:val="00E86812"/>
    <w:rsid w:val="00E8731E"/>
    <w:rsid w:val="00EA5E75"/>
    <w:rsid w:val="00EA609C"/>
    <w:rsid w:val="00EA78C3"/>
    <w:rsid w:val="00EA78F7"/>
    <w:rsid w:val="00EB2940"/>
    <w:rsid w:val="00EB325C"/>
    <w:rsid w:val="00EB33F3"/>
    <w:rsid w:val="00EB6DB9"/>
    <w:rsid w:val="00EC56E8"/>
    <w:rsid w:val="00EC766A"/>
    <w:rsid w:val="00ED4E27"/>
    <w:rsid w:val="00ED6334"/>
    <w:rsid w:val="00ED7854"/>
    <w:rsid w:val="00EE53ED"/>
    <w:rsid w:val="00F05C30"/>
    <w:rsid w:val="00F106AC"/>
    <w:rsid w:val="00F14D73"/>
    <w:rsid w:val="00F156BE"/>
    <w:rsid w:val="00F2366D"/>
    <w:rsid w:val="00F23A3B"/>
    <w:rsid w:val="00F32CD6"/>
    <w:rsid w:val="00F33B4F"/>
    <w:rsid w:val="00F35A0D"/>
    <w:rsid w:val="00F578EC"/>
    <w:rsid w:val="00F57A9F"/>
    <w:rsid w:val="00F7062C"/>
    <w:rsid w:val="00F72837"/>
    <w:rsid w:val="00F72BE9"/>
    <w:rsid w:val="00F77C85"/>
    <w:rsid w:val="00F81AC1"/>
    <w:rsid w:val="00F83005"/>
    <w:rsid w:val="00F833E1"/>
    <w:rsid w:val="00F9054D"/>
    <w:rsid w:val="00F91F18"/>
    <w:rsid w:val="00FA2DC2"/>
    <w:rsid w:val="00FA4C5C"/>
    <w:rsid w:val="00FB1959"/>
    <w:rsid w:val="00FB345E"/>
    <w:rsid w:val="00FB3590"/>
    <w:rsid w:val="00FB5991"/>
    <w:rsid w:val="00FB6F07"/>
    <w:rsid w:val="00FC1090"/>
    <w:rsid w:val="00FC10B6"/>
    <w:rsid w:val="00FC4929"/>
    <w:rsid w:val="00FC73CD"/>
    <w:rsid w:val="00FC795F"/>
    <w:rsid w:val="00FD2B54"/>
    <w:rsid w:val="00FD7463"/>
    <w:rsid w:val="00FE3272"/>
    <w:rsid w:val="00FE654A"/>
    <w:rsid w:val="00FF10E1"/>
    <w:rsid w:val="00FF5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7BE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7283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F7D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72837"/>
    <w:rPr>
      <w:rFonts w:ascii="Arial" w:hAnsi="Arial"/>
      <w:b/>
      <w:kern w:val="32"/>
      <w:sz w:val="32"/>
    </w:rPr>
  </w:style>
  <w:style w:type="paragraph" w:customStyle="1" w:styleId="21">
    <w:name w:val="Стиль2"/>
    <w:basedOn w:val="a"/>
    <w:rsid w:val="00250EE0"/>
    <w:pPr>
      <w:jc w:val="center"/>
    </w:pPr>
    <w:rPr>
      <w:b/>
      <w:sz w:val="28"/>
      <w:szCs w:val="28"/>
    </w:rPr>
  </w:style>
  <w:style w:type="paragraph" w:styleId="a3">
    <w:name w:val="No Spacing"/>
    <w:uiPriority w:val="1"/>
    <w:qFormat/>
    <w:rsid w:val="00717BE9"/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uiPriority w:val="99"/>
    <w:unhideWhenUsed/>
    <w:rsid w:val="00595908"/>
    <w:rPr>
      <w:color w:val="0000FF"/>
      <w:u w:val="single"/>
    </w:rPr>
  </w:style>
  <w:style w:type="character" w:styleId="a5">
    <w:name w:val="FollowedHyperlink"/>
    <w:uiPriority w:val="99"/>
    <w:unhideWhenUsed/>
    <w:rsid w:val="00595908"/>
    <w:rPr>
      <w:color w:val="800080"/>
      <w:u w:val="single"/>
    </w:rPr>
  </w:style>
  <w:style w:type="paragraph" w:styleId="a6">
    <w:name w:val="Balloon Text"/>
    <w:basedOn w:val="a"/>
    <w:semiHidden/>
    <w:rsid w:val="006E65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2837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11">
    <w:name w:val="Без интервала1"/>
    <w:rsid w:val="00F72837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F7283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rsid w:val="006B7A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6B7AFE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6B7A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6B7AFE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Основной текст_"/>
    <w:link w:val="12"/>
    <w:rsid w:val="00CA06B3"/>
    <w:rPr>
      <w:spacing w:val="6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b"/>
    <w:rsid w:val="00CA06B3"/>
    <w:pPr>
      <w:widowControl w:val="0"/>
      <w:shd w:val="clear" w:color="auto" w:fill="FFFFFF"/>
      <w:spacing w:after="0" w:line="281" w:lineRule="exact"/>
      <w:jc w:val="both"/>
    </w:pPr>
    <w:rPr>
      <w:rFonts w:ascii="Times New Roman" w:eastAsia="Times New Roman" w:hAnsi="Times New Roman"/>
      <w:spacing w:val="6"/>
      <w:sz w:val="21"/>
      <w:szCs w:val="21"/>
    </w:rPr>
  </w:style>
  <w:style w:type="character" w:customStyle="1" w:styleId="22">
    <w:name w:val="Основной текст (2)_"/>
    <w:link w:val="23"/>
    <w:rsid w:val="00CA06B3"/>
    <w:rPr>
      <w:b/>
      <w:bCs/>
      <w:spacing w:val="6"/>
      <w:sz w:val="21"/>
      <w:szCs w:val="21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CA06B3"/>
    <w:pPr>
      <w:widowControl w:val="0"/>
      <w:shd w:val="clear" w:color="auto" w:fill="FFFFFF"/>
      <w:spacing w:before="180" w:after="0" w:line="270" w:lineRule="exact"/>
      <w:jc w:val="center"/>
    </w:pPr>
    <w:rPr>
      <w:rFonts w:ascii="Times New Roman" w:eastAsia="Times New Roman" w:hAnsi="Times New Roman"/>
      <w:b/>
      <w:bCs/>
      <w:spacing w:val="6"/>
      <w:sz w:val="21"/>
      <w:szCs w:val="21"/>
    </w:rPr>
  </w:style>
  <w:style w:type="paragraph" w:customStyle="1" w:styleId="ConsPlusNonformat">
    <w:name w:val="ConsPlusNonformat"/>
    <w:rsid w:val="00E849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65">
    <w:name w:val="xl65"/>
    <w:basedOn w:val="a"/>
    <w:rsid w:val="00940DF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940DFD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ru-RU"/>
    </w:rPr>
  </w:style>
  <w:style w:type="paragraph" w:customStyle="1" w:styleId="xl72">
    <w:name w:val="xl72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1">
    <w:name w:val="xl81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2">
    <w:name w:val="xl82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3">
    <w:name w:val="xl83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4">
    <w:name w:val="xl84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5">
    <w:name w:val="xl85"/>
    <w:basedOn w:val="a"/>
    <w:rsid w:val="00940DF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86">
    <w:name w:val="xl86"/>
    <w:basedOn w:val="a"/>
    <w:rsid w:val="00940DF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940DF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940DF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940DF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C77CC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91">
    <w:name w:val="xl91"/>
    <w:basedOn w:val="a"/>
    <w:rsid w:val="00C77C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C77CC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F7D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-krasnoturinsk.ru" TargetMode="External"/><Relationship Id="rId13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F01954DE9D7A9ED999DE01512E1DD7009E986E98B21C5F7FABB6B76E1x1E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F01954DE9D7A9ED999DE01512E1DD7001E887E88E2398FDF2E26774xEE6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F01954DE9D7A9ED999DE01512E1DD7009E88EEB8E2CC5F7FABB6B76E1x1E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F01954DE9D7A9ED999DE01512E1DD7009E88EEB8E2CC5F7FABB6B76E1x1E4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CB0A3-7F6D-485C-A983-0DEE201DB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7788</Words>
  <Characters>44392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MoBIL GROUP</Company>
  <LinksUpToDate>false</LinksUpToDate>
  <CharactersWithSpaces>52076</CharactersWithSpaces>
  <SharedDoc>false</SharedDoc>
  <HLinks>
    <vt:vector size="42" baseType="variant">
      <vt:variant>
        <vt:i4>2752568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2752568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consultantplus://offline/ref=AF2F620E768E09F937B4591212D9FFECCB09A51734444722A15A4970F563C8C7EFA0B32B2253C0CFB1150F13bCB5E</vt:lpwstr>
      </vt:variant>
      <vt:variant>
        <vt:lpwstr/>
      </vt:variant>
      <vt:variant>
        <vt:i4>655366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consultantplus://offline/ref=4F01954DE9D7A9ED999DE01512E1DD7009E986E98B21C5F7FABB6B76E1x1E4K</vt:lpwstr>
      </vt:variant>
      <vt:variant>
        <vt:lpwstr/>
      </vt:variant>
      <vt:variant>
        <vt:i4>3276903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consultantplus://offline/ref=4F01954DE9D7A9ED999DE01512E1DD7001E887E88E2398FDF2E26774xEE6K</vt:lpwstr>
      </vt:variant>
      <vt:variant>
        <vt:lpwstr/>
      </vt:variant>
      <vt:variant>
        <vt:i4>655450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655450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consultantplus://offline/ref=4F01954DE9D7A9ED999DE01512E1DD7009E88EEB8E2CC5F7FABB6B76E1x1E4K</vt:lpwstr>
      </vt:variant>
      <vt:variant>
        <vt:lpwstr/>
      </vt:variant>
      <vt:variant>
        <vt:i4>1900570</vt:i4>
      </vt:variant>
      <vt:variant>
        <vt:i4>0</vt:i4>
      </vt:variant>
      <vt:variant>
        <vt:i4>0</vt:i4>
      </vt:variant>
      <vt:variant>
        <vt:i4>5</vt:i4>
      </vt:variant>
      <vt:variant>
        <vt:lpwstr>http://krasnoturinsk-adm.ru/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kult</dc:creator>
  <cp:lastModifiedBy>Анастасия Фазлеева</cp:lastModifiedBy>
  <cp:revision>2</cp:revision>
  <cp:lastPrinted>2016-12-23T11:13:00Z</cp:lastPrinted>
  <dcterms:created xsi:type="dcterms:W3CDTF">2017-01-16T11:47:00Z</dcterms:created>
  <dcterms:modified xsi:type="dcterms:W3CDTF">2017-01-16T11:47:00Z</dcterms:modified>
</cp:coreProperties>
</file>