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B85" w:rsidRDefault="00541B85" w:rsidP="00541B85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rPr>
          <w:rFonts w:ascii="Times New Roman" w:hAnsi="Times New Roman"/>
          <w:bCs/>
          <w:sz w:val="24"/>
          <w:szCs w:val="24"/>
        </w:rPr>
      </w:pPr>
    </w:p>
    <w:p w:rsidR="000D2CF3" w:rsidRPr="000D2CF3" w:rsidRDefault="000D2CF3" w:rsidP="000D2CF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D2CF3">
        <w:rPr>
          <w:rFonts w:ascii="Times New Roman" w:eastAsia="Times New Roman" w:hAnsi="Times New Roman"/>
          <w:b/>
          <w:sz w:val="28"/>
          <w:szCs w:val="28"/>
          <w:lang w:eastAsia="ru-RU"/>
        </w:rPr>
        <w:t>СВЕРДЛОВСКАЯ  ОБЛАСТЬ</w:t>
      </w:r>
    </w:p>
    <w:p w:rsidR="000D2CF3" w:rsidRPr="000D2CF3" w:rsidRDefault="000D2CF3" w:rsidP="000D2CF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D2CF3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Муниципальный орган</w:t>
      </w:r>
    </w:p>
    <w:p w:rsidR="000D2CF3" w:rsidRPr="000D2CF3" w:rsidRDefault="000D2CF3" w:rsidP="000D2CF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D2CF3">
        <w:rPr>
          <w:rFonts w:ascii="Times New Roman" w:eastAsia="Times New Roman" w:hAnsi="Times New Roman"/>
          <w:b/>
          <w:sz w:val="28"/>
          <w:szCs w:val="28"/>
          <w:lang w:eastAsia="ru-RU"/>
        </w:rPr>
        <w:t>УПРАВЛЕНИЕ КУЛЬТУРЫ</w:t>
      </w:r>
    </w:p>
    <w:p w:rsidR="000D2CF3" w:rsidRPr="000D2CF3" w:rsidRDefault="000D2CF3" w:rsidP="000D2CF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D2CF3">
        <w:rPr>
          <w:rFonts w:ascii="Times New Roman" w:eastAsia="Times New Roman" w:hAnsi="Times New Roman"/>
          <w:b/>
          <w:sz w:val="28"/>
          <w:szCs w:val="28"/>
          <w:lang w:eastAsia="ru-RU"/>
        </w:rPr>
        <w:t>Городского округа Краснотурьинск</w:t>
      </w:r>
    </w:p>
    <w:p w:rsidR="000D2CF3" w:rsidRPr="000D2CF3" w:rsidRDefault="000D2CF3" w:rsidP="000D2CF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2CF3" w:rsidRPr="000D2CF3" w:rsidRDefault="000D2CF3" w:rsidP="000D2CF3">
      <w:pPr>
        <w:keepNext/>
        <w:spacing w:after="0" w:line="240" w:lineRule="auto"/>
        <w:jc w:val="center"/>
        <w:outlineLvl w:val="5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D2CF3">
        <w:rPr>
          <w:rFonts w:ascii="Times New Roman" w:eastAsia="Times New Roman" w:hAnsi="Times New Roman"/>
          <w:b/>
          <w:sz w:val="28"/>
          <w:szCs w:val="28"/>
          <w:lang w:eastAsia="ru-RU"/>
        </w:rPr>
        <w:t>ПРИКАЗ</w:t>
      </w:r>
      <w:r w:rsidR="00DC413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0D2CF3" w:rsidRPr="000D2CF3" w:rsidRDefault="000D2CF3" w:rsidP="000D2CF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2CF3" w:rsidRPr="000D2CF3" w:rsidRDefault="000D2CF3" w:rsidP="000D2CF3">
      <w:pPr>
        <w:spacing w:after="0" w:line="240" w:lineRule="auto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0D2CF3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от </w:t>
      </w:r>
      <w:r w:rsidR="00DC4136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28.12.2016 </w:t>
      </w:r>
      <w:r w:rsidRPr="000D2CF3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№ </w:t>
      </w:r>
      <w:r w:rsidR="00DC4136">
        <w:rPr>
          <w:rFonts w:ascii="Times New Roman" w:eastAsiaTheme="minorHAnsi" w:hAnsi="Times New Roman"/>
          <w:color w:val="000000" w:themeColor="text1"/>
          <w:sz w:val="28"/>
          <w:szCs w:val="28"/>
        </w:rPr>
        <w:t>97</w:t>
      </w:r>
      <w:r w:rsidR="00247B52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0D2CF3">
        <w:rPr>
          <w:rFonts w:ascii="Times New Roman" w:eastAsiaTheme="minorHAnsi" w:hAnsi="Times New Roman"/>
          <w:color w:val="000000" w:themeColor="text1"/>
          <w:sz w:val="28"/>
          <w:szCs w:val="28"/>
        </w:rPr>
        <w:t>-о</w:t>
      </w:r>
    </w:p>
    <w:p w:rsidR="000D2CF3" w:rsidRDefault="000D2CF3" w:rsidP="00541B85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rPr>
          <w:rFonts w:ascii="Times New Roman" w:hAnsi="Times New Roman"/>
          <w:bCs/>
          <w:sz w:val="24"/>
          <w:szCs w:val="24"/>
        </w:rPr>
      </w:pPr>
    </w:p>
    <w:p w:rsidR="000D2CF3" w:rsidRDefault="000D2CF3" w:rsidP="00541B85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rPr>
          <w:rFonts w:ascii="Times New Roman" w:hAnsi="Times New Roman"/>
          <w:bCs/>
          <w:sz w:val="24"/>
          <w:szCs w:val="24"/>
        </w:rPr>
      </w:pPr>
    </w:p>
    <w:p w:rsidR="00347749" w:rsidRPr="00DC4136" w:rsidRDefault="00347749" w:rsidP="00DC4136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/>
          <w:b/>
          <w:bCs/>
          <w:i/>
          <w:sz w:val="26"/>
          <w:szCs w:val="26"/>
        </w:rPr>
      </w:pPr>
      <w:r w:rsidRPr="00DC4136">
        <w:rPr>
          <w:rFonts w:ascii="Times New Roman" w:hAnsi="Times New Roman"/>
          <w:b/>
          <w:bCs/>
          <w:i/>
          <w:sz w:val="26"/>
          <w:szCs w:val="26"/>
        </w:rPr>
        <w:t>О внедрени</w:t>
      </w:r>
      <w:r w:rsidR="00247B52" w:rsidRPr="00DC4136">
        <w:rPr>
          <w:rFonts w:ascii="Times New Roman" w:hAnsi="Times New Roman"/>
          <w:b/>
          <w:bCs/>
          <w:i/>
          <w:sz w:val="26"/>
          <w:szCs w:val="26"/>
        </w:rPr>
        <w:t>и</w:t>
      </w:r>
      <w:r w:rsidRPr="00DC4136">
        <w:rPr>
          <w:rFonts w:ascii="Times New Roman" w:hAnsi="Times New Roman"/>
          <w:b/>
          <w:bCs/>
          <w:i/>
          <w:sz w:val="26"/>
          <w:szCs w:val="26"/>
        </w:rPr>
        <w:t xml:space="preserve"> профессиональных стандартов в муниципальных учреждениях, находящихся в ведении муниципального органа «Управление культуры городского округа Краснотурьинск» на период 2016 – 2019 годы</w:t>
      </w:r>
    </w:p>
    <w:p w:rsidR="003D38D6" w:rsidRPr="00DC4136" w:rsidRDefault="003D38D6" w:rsidP="00541B85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rPr>
          <w:rFonts w:ascii="Times New Roman" w:hAnsi="Times New Roman"/>
          <w:bCs/>
          <w:sz w:val="26"/>
          <w:szCs w:val="26"/>
        </w:rPr>
      </w:pPr>
    </w:p>
    <w:p w:rsidR="003D38D6" w:rsidRPr="00DC4136" w:rsidRDefault="00245CC6" w:rsidP="00247B52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Руководствуясь  статьей</w:t>
      </w:r>
      <w:bookmarkStart w:id="0" w:name="_GoBack"/>
      <w:bookmarkEnd w:id="0"/>
      <w:r w:rsidR="00247B52" w:rsidRPr="00DC4136">
        <w:rPr>
          <w:rFonts w:ascii="Times New Roman" w:hAnsi="Times New Roman"/>
          <w:bCs/>
          <w:sz w:val="26"/>
          <w:szCs w:val="26"/>
        </w:rPr>
        <w:t xml:space="preserve"> 195.3 Трудового кодекса Российской Федерации, во исполнение письма Министерства культуры Свердловской области от  29.12.2016 № 04-01-81/5486, на основании Положения </w:t>
      </w:r>
      <w:r w:rsidR="00247B52" w:rsidRPr="00DC4136">
        <w:rPr>
          <w:rFonts w:ascii="Times New Roman" w:hAnsi="Times New Roman"/>
          <w:color w:val="000000" w:themeColor="text1"/>
          <w:sz w:val="26"/>
          <w:szCs w:val="26"/>
        </w:rPr>
        <w:t xml:space="preserve">о муниципальном органе «Управление культуры </w:t>
      </w:r>
      <w:r w:rsidR="00247B52" w:rsidRPr="00DC4136">
        <w:rPr>
          <w:rFonts w:ascii="Times New Roman" w:hAnsi="Times New Roman"/>
          <w:sz w:val="26"/>
          <w:szCs w:val="26"/>
        </w:rPr>
        <w:t>городского округа Краснотурьинск», утверждённого решением Думы городского округа Краснотурьинск от 26.04.1012 № 15</w:t>
      </w:r>
    </w:p>
    <w:p w:rsidR="00247B52" w:rsidRPr="00DC4136" w:rsidRDefault="00247B52" w:rsidP="00541B85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rPr>
          <w:rFonts w:ascii="Times New Roman" w:hAnsi="Times New Roman"/>
          <w:bCs/>
          <w:sz w:val="26"/>
          <w:szCs w:val="26"/>
        </w:rPr>
      </w:pPr>
    </w:p>
    <w:p w:rsidR="003D38D6" w:rsidRPr="00DC4136" w:rsidRDefault="003D38D6" w:rsidP="00541B85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rPr>
          <w:rFonts w:ascii="Times New Roman" w:hAnsi="Times New Roman"/>
          <w:b/>
          <w:bCs/>
          <w:sz w:val="26"/>
          <w:szCs w:val="26"/>
        </w:rPr>
      </w:pPr>
      <w:r w:rsidRPr="00DC4136">
        <w:rPr>
          <w:rFonts w:ascii="Times New Roman" w:hAnsi="Times New Roman"/>
          <w:b/>
          <w:bCs/>
          <w:sz w:val="26"/>
          <w:szCs w:val="26"/>
        </w:rPr>
        <w:t>ПРИКАЗЫВАЮ:</w:t>
      </w:r>
    </w:p>
    <w:p w:rsidR="00DC4136" w:rsidRPr="00DC4136" w:rsidRDefault="00DC4136" w:rsidP="00DC4136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jc w:val="both"/>
        <w:rPr>
          <w:rFonts w:ascii="Times New Roman" w:hAnsi="Times New Roman"/>
          <w:bCs/>
          <w:sz w:val="26"/>
          <w:szCs w:val="26"/>
        </w:rPr>
      </w:pPr>
    </w:p>
    <w:p w:rsidR="00DC4136" w:rsidRPr="00DC4136" w:rsidRDefault="00DC4136" w:rsidP="00DC4136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DC4136">
        <w:rPr>
          <w:rFonts w:ascii="Times New Roman" w:hAnsi="Times New Roman"/>
          <w:bCs/>
          <w:sz w:val="26"/>
          <w:szCs w:val="26"/>
        </w:rPr>
        <w:t xml:space="preserve">1.Утвердить </w:t>
      </w:r>
    </w:p>
    <w:p w:rsidR="00DC4136" w:rsidRPr="00DC4136" w:rsidRDefault="00DC4136" w:rsidP="00DC4136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DC4136">
        <w:rPr>
          <w:rFonts w:ascii="Times New Roman" w:hAnsi="Times New Roman"/>
          <w:bCs/>
          <w:sz w:val="26"/>
          <w:szCs w:val="26"/>
        </w:rPr>
        <w:t>1.1. План-график внедрения профессиональных стандартов в муниципальных учреждениях, находящихся в ведении муниципального органа «Управление культуры городского округа Краснотурьинск» на период 2016 – 2019 годы</w:t>
      </w:r>
      <w:r>
        <w:rPr>
          <w:rFonts w:ascii="Times New Roman" w:hAnsi="Times New Roman"/>
          <w:bCs/>
          <w:sz w:val="26"/>
          <w:szCs w:val="26"/>
        </w:rPr>
        <w:t xml:space="preserve"> (приложение № 1)</w:t>
      </w:r>
      <w:r w:rsidRPr="00DC4136">
        <w:rPr>
          <w:rFonts w:ascii="Times New Roman" w:hAnsi="Times New Roman"/>
          <w:bCs/>
          <w:sz w:val="26"/>
          <w:szCs w:val="26"/>
        </w:rPr>
        <w:t>;</w:t>
      </w:r>
    </w:p>
    <w:p w:rsidR="00DC4136" w:rsidRPr="00DC4136" w:rsidRDefault="00DC4136" w:rsidP="00DC4136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C4136">
        <w:rPr>
          <w:rFonts w:ascii="Times New Roman" w:hAnsi="Times New Roman"/>
          <w:bCs/>
          <w:sz w:val="26"/>
          <w:szCs w:val="26"/>
        </w:rPr>
        <w:t>1.2.</w:t>
      </w:r>
      <w:r w:rsidRPr="00DC4136">
        <w:rPr>
          <w:rFonts w:ascii="Times New Roman" w:hAnsi="Times New Roman"/>
          <w:sz w:val="26"/>
          <w:szCs w:val="26"/>
        </w:rPr>
        <w:t xml:space="preserve"> Перечень профессиональных стандартов внедряемых  в муниципальных учреждениях, находящихся введении муниципального органа «Управление культуры городского округа Краснотурьинск»  по состоянию   01.01.2017 года</w:t>
      </w:r>
      <w:r>
        <w:rPr>
          <w:rFonts w:ascii="Times New Roman" w:hAnsi="Times New Roman"/>
          <w:sz w:val="26"/>
          <w:szCs w:val="26"/>
        </w:rPr>
        <w:t xml:space="preserve"> (приложение № 2)</w:t>
      </w:r>
      <w:r w:rsidRPr="00DC4136">
        <w:rPr>
          <w:rFonts w:ascii="Times New Roman" w:hAnsi="Times New Roman"/>
          <w:sz w:val="26"/>
          <w:szCs w:val="26"/>
        </w:rPr>
        <w:t>;</w:t>
      </w:r>
    </w:p>
    <w:p w:rsidR="00DC4136" w:rsidRPr="00DC4136" w:rsidRDefault="00DC4136" w:rsidP="00DC4136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C4136">
        <w:rPr>
          <w:rFonts w:ascii="Times New Roman" w:hAnsi="Times New Roman"/>
          <w:sz w:val="26"/>
          <w:szCs w:val="26"/>
        </w:rPr>
        <w:t xml:space="preserve">1.3. Форму отчёта </w:t>
      </w:r>
      <w:r w:rsidRPr="00DC4136">
        <w:rPr>
          <w:rFonts w:ascii="Times New Roman" w:hAnsi="Times New Roman"/>
          <w:bCs/>
          <w:color w:val="000000"/>
          <w:sz w:val="26"/>
          <w:szCs w:val="26"/>
        </w:rPr>
        <w:t>о результатах выполнения мероприятий плана-графика внедрения профессиональных стандартов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(приложение № 3)</w:t>
      </w:r>
      <w:r w:rsidRPr="00DC4136">
        <w:rPr>
          <w:rFonts w:ascii="Times New Roman" w:hAnsi="Times New Roman"/>
          <w:bCs/>
          <w:color w:val="000000"/>
          <w:sz w:val="26"/>
          <w:szCs w:val="26"/>
        </w:rPr>
        <w:t>.</w:t>
      </w:r>
    </w:p>
    <w:p w:rsidR="00DC4136" w:rsidRPr="00DC4136" w:rsidRDefault="00DC4136" w:rsidP="00DC4136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C4136">
        <w:rPr>
          <w:rFonts w:ascii="Times New Roman" w:hAnsi="Times New Roman"/>
          <w:sz w:val="26"/>
          <w:szCs w:val="26"/>
        </w:rPr>
        <w:t>2. Руководителям муниципальных учреждений, находящихся в ведении муниципального органа «Управление культуры городского округа Краснотурьинск»</w:t>
      </w:r>
    </w:p>
    <w:p w:rsidR="00DC4136" w:rsidRPr="00DC4136" w:rsidRDefault="00DC4136" w:rsidP="00DC4136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C4136">
        <w:rPr>
          <w:rFonts w:ascii="Times New Roman" w:hAnsi="Times New Roman"/>
          <w:sz w:val="26"/>
          <w:szCs w:val="26"/>
        </w:rPr>
        <w:t>2.1. Привести в соответствие  Планом графиком, указанным в п. 1.1. настоящего приказа, локальные акты учреждений, в части   перехода учреждений на профессиональные  стандарты;</w:t>
      </w:r>
    </w:p>
    <w:p w:rsidR="00DC4136" w:rsidRPr="00DC4136" w:rsidRDefault="00DC4136" w:rsidP="00DC4136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C4136">
        <w:rPr>
          <w:rFonts w:ascii="Times New Roman" w:hAnsi="Times New Roman"/>
          <w:sz w:val="26"/>
          <w:szCs w:val="26"/>
        </w:rPr>
        <w:t>2.2. Предоставлять  отчёты об исполнении мероприятий по внедрению  профессиональных стандартов с рок до 30 числа последнего месяца  квартала;</w:t>
      </w:r>
    </w:p>
    <w:p w:rsidR="00DC4136" w:rsidRPr="00DC4136" w:rsidRDefault="00DC4136" w:rsidP="00DC4136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DC4136">
        <w:rPr>
          <w:rFonts w:ascii="Times New Roman" w:hAnsi="Times New Roman"/>
          <w:sz w:val="26"/>
          <w:szCs w:val="26"/>
        </w:rPr>
        <w:t xml:space="preserve">2.3. </w:t>
      </w:r>
      <w:r w:rsidRPr="00DC4136">
        <w:rPr>
          <w:rFonts w:ascii="Times New Roman" w:hAnsi="Times New Roman"/>
          <w:bCs/>
          <w:sz w:val="26"/>
          <w:szCs w:val="26"/>
        </w:rPr>
        <w:t xml:space="preserve">Прием на работу в учреждение  проводить на основании утвержденных нормативных документов учреждения соответствующих профессиональным стандартам. </w:t>
      </w:r>
    </w:p>
    <w:p w:rsidR="00DC4136" w:rsidRPr="00DC4136" w:rsidRDefault="00DC4136" w:rsidP="00DC4136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C4136">
        <w:rPr>
          <w:rFonts w:ascii="Times New Roman" w:hAnsi="Times New Roman"/>
          <w:sz w:val="26"/>
          <w:szCs w:val="26"/>
        </w:rPr>
        <w:t>3. Контроль исполнения настоящего приказа возложить на заместителя начальника муниципального органа «Управление культуры городского округа Краснотурьинск»  О.Н. Тукмакову.</w:t>
      </w:r>
    </w:p>
    <w:p w:rsidR="003D38D6" w:rsidRDefault="003D38D6" w:rsidP="00541B85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rPr>
          <w:rFonts w:ascii="Times New Roman" w:hAnsi="Times New Roman"/>
          <w:bCs/>
          <w:sz w:val="26"/>
          <w:szCs w:val="26"/>
        </w:rPr>
      </w:pPr>
    </w:p>
    <w:p w:rsidR="00DC4136" w:rsidRDefault="00DC4136" w:rsidP="00541B85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rPr>
          <w:rFonts w:ascii="Times New Roman" w:hAnsi="Times New Roman"/>
          <w:b/>
          <w:bCs/>
          <w:sz w:val="26"/>
          <w:szCs w:val="26"/>
        </w:rPr>
      </w:pPr>
    </w:p>
    <w:p w:rsidR="00DC4136" w:rsidRPr="00DC4136" w:rsidRDefault="00DC4136" w:rsidP="00541B85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Начальник управления                                                                    М.А. Мухунова</w:t>
      </w:r>
    </w:p>
    <w:sectPr w:rsidR="00DC4136" w:rsidRPr="00DC4136" w:rsidSect="000D2CF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6503C"/>
    <w:multiLevelType w:val="hybridMultilevel"/>
    <w:tmpl w:val="798A40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D7A13"/>
    <w:multiLevelType w:val="hybridMultilevel"/>
    <w:tmpl w:val="F2D8D10A"/>
    <w:lvl w:ilvl="0" w:tplc="AD10B0B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41B85"/>
    <w:rsid w:val="000D2CF3"/>
    <w:rsid w:val="0014612E"/>
    <w:rsid w:val="00245CC6"/>
    <w:rsid w:val="00247B52"/>
    <w:rsid w:val="00347749"/>
    <w:rsid w:val="003A3C29"/>
    <w:rsid w:val="003D38D6"/>
    <w:rsid w:val="00541B85"/>
    <w:rsid w:val="006C0396"/>
    <w:rsid w:val="00741456"/>
    <w:rsid w:val="008872F3"/>
    <w:rsid w:val="00B03BBD"/>
    <w:rsid w:val="00DC4136"/>
    <w:rsid w:val="00FD1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B85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38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Анатольевна</dc:creator>
  <cp:keywords/>
  <dc:description/>
  <cp:lastModifiedBy>q</cp:lastModifiedBy>
  <cp:revision>13</cp:revision>
  <cp:lastPrinted>2017-01-31T03:13:00Z</cp:lastPrinted>
  <dcterms:created xsi:type="dcterms:W3CDTF">2017-01-23T07:50:00Z</dcterms:created>
  <dcterms:modified xsi:type="dcterms:W3CDTF">2017-01-31T03:15:00Z</dcterms:modified>
</cp:coreProperties>
</file>