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14F6" w:rsidRPr="00F81CA9" w:rsidRDefault="008D14F6" w:rsidP="008D14F6">
      <w:pPr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drawing>
          <wp:inline distT="0" distB="0" distL="0" distR="0">
            <wp:extent cx="428625" cy="704850"/>
            <wp:effectExtent l="19050" t="0" r="9525" b="0"/>
            <wp:docPr id="1" name="Рисунок 1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14F6" w:rsidRPr="00F81CA9" w:rsidRDefault="008D14F6" w:rsidP="008D14F6">
      <w:pPr>
        <w:jc w:val="center"/>
        <w:rPr>
          <w:b/>
          <w:bCs/>
          <w:sz w:val="28"/>
          <w:szCs w:val="28"/>
        </w:rPr>
      </w:pPr>
    </w:p>
    <w:tbl>
      <w:tblPr>
        <w:tblW w:w="9720" w:type="dxa"/>
        <w:tblInd w:w="108" w:type="dxa"/>
        <w:tblLook w:val="01E0"/>
      </w:tblPr>
      <w:tblGrid>
        <w:gridCol w:w="9720"/>
      </w:tblGrid>
      <w:tr w:rsidR="008D14F6" w:rsidRPr="00F81CA9" w:rsidTr="00FD79BD">
        <w:tc>
          <w:tcPr>
            <w:tcW w:w="9720" w:type="dxa"/>
            <w:tcBorders>
              <w:top w:val="nil"/>
              <w:left w:val="nil"/>
              <w:bottom w:val="thinThickSmallGap" w:sz="24" w:space="0" w:color="auto"/>
              <w:right w:val="nil"/>
            </w:tcBorders>
          </w:tcPr>
          <w:p w:rsidR="008D14F6" w:rsidRPr="00F81CA9" w:rsidRDefault="008D14F6" w:rsidP="00FD79BD">
            <w:pPr>
              <w:jc w:val="center"/>
              <w:rPr>
                <w:b/>
                <w:sz w:val="28"/>
                <w:szCs w:val="28"/>
              </w:rPr>
            </w:pPr>
            <w:r w:rsidRPr="00F81CA9">
              <w:rPr>
                <w:b/>
                <w:sz w:val="28"/>
                <w:szCs w:val="28"/>
              </w:rPr>
              <w:t>АДМИНИСТРАЦИЯ  ГОРОДСКОГО ОКРУГА КРАСНОТУРЬИНСК</w:t>
            </w:r>
          </w:p>
          <w:p w:rsidR="008D14F6" w:rsidRPr="00F81CA9" w:rsidRDefault="008D14F6" w:rsidP="00FD79BD">
            <w:pPr>
              <w:jc w:val="center"/>
              <w:rPr>
                <w:b/>
                <w:sz w:val="28"/>
                <w:szCs w:val="28"/>
              </w:rPr>
            </w:pPr>
            <w:r w:rsidRPr="00F81CA9">
              <w:rPr>
                <w:b/>
                <w:sz w:val="28"/>
                <w:szCs w:val="28"/>
              </w:rPr>
              <w:t>СВЕРДЛОВСКОЙ ОБЛАСТИ</w:t>
            </w:r>
          </w:p>
          <w:p w:rsidR="008D14F6" w:rsidRPr="00F81CA9" w:rsidRDefault="008D14F6" w:rsidP="00FD79BD">
            <w:pPr>
              <w:jc w:val="center"/>
              <w:rPr>
                <w:b/>
                <w:sz w:val="28"/>
                <w:szCs w:val="28"/>
              </w:rPr>
            </w:pPr>
            <w:proofErr w:type="gramStart"/>
            <w:r w:rsidRPr="00F81CA9">
              <w:rPr>
                <w:b/>
                <w:sz w:val="28"/>
                <w:szCs w:val="28"/>
              </w:rPr>
              <w:t>П</w:t>
            </w:r>
            <w:proofErr w:type="gramEnd"/>
            <w:r w:rsidRPr="00F81CA9">
              <w:rPr>
                <w:b/>
                <w:sz w:val="28"/>
                <w:szCs w:val="28"/>
              </w:rPr>
              <w:t xml:space="preserve"> О С Т А Н О В Л Е Н И Е</w:t>
            </w:r>
          </w:p>
        </w:tc>
      </w:tr>
    </w:tbl>
    <w:p w:rsidR="008D14F6" w:rsidRDefault="008D14F6" w:rsidP="008D14F6">
      <w:pPr>
        <w:jc w:val="center"/>
      </w:pPr>
    </w:p>
    <w:p w:rsidR="008D14F6" w:rsidRPr="00C46AA1" w:rsidRDefault="008D14F6" w:rsidP="008D14F6">
      <w:pPr>
        <w:jc w:val="center"/>
      </w:pPr>
    </w:p>
    <w:p w:rsidR="00A16593" w:rsidRDefault="00A16593" w:rsidP="00A16593">
      <w:pPr>
        <w:keepNext/>
        <w:tabs>
          <w:tab w:val="left" w:pos="700"/>
        </w:tabs>
        <w:jc w:val="both"/>
        <w:outlineLvl w:val="1"/>
        <w:rPr>
          <w:bCs/>
          <w:sz w:val="28"/>
          <w:szCs w:val="28"/>
          <w:u w:val="single"/>
        </w:rPr>
      </w:pPr>
      <w:r>
        <w:rPr>
          <w:bCs/>
          <w:sz w:val="28"/>
          <w:szCs w:val="28"/>
        </w:rPr>
        <w:t>от</w:t>
      </w:r>
      <w:r>
        <w:rPr>
          <w:b/>
          <w:bCs/>
          <w:sz w:val="28"/>
          <w:szCs w:val="28"/>
        </w:rPr>
        <w:t xml:space="preserve">  </w:t>
      </w:r>
      <w:r>
        <w:rPr>
          <w:bCs/>
          <w:sz w:val="28"/>
          <w:szCs w:val="28"/>
          <w:u w:val="single"/>
        </w:rPr>
        <w:t>01.08.2017</w:t>
      </w:r>
      <w:r>
        <w:rPr>
          <w:b/>
          <w:bCs/>
          <w:sz w:val="28"/>
          <w:szCs w:val="28"/>
        </w:rPr>
        <w:t xml:space="preserve">  </w:t>
      </w:r>
      <w:r>
        <w:rPr>
          <w:bCs/>
          <w:sz w:val="28"/>
          <w:szCs w:val="28"/>
        </w:rPr>
        <w:t>№</w:t>
      </w:r>
      <w:r>
        <w:rPr>
          <w:b/>
          <w:bCs/>
          <w:sz w:val="28"/>
          <w:szCs w:val="28"/>
        </w:rPr>
        <w:t xml:space="preserve">  </w:t>
      </w:r>
      <w:r>
        <w:rPr>
          <w:bCs/>
          <w:sz w:val="28"/>
          <w:szCs w:val="28"/>
          <w:u w:val="single"/>
        </w:rPr>
        <w:t>910</w:t>
      </w:r>
    </w:p>
    <w:p w:rsidR="00A16593" w:rsidRDefault="00A16593" w:rsidP="00A16593">
      <w:pPr>
        <w:rPr>
          <w:sz w:val="28"/>
          <w:szCs w:val="28"/>
        </w:rPr>
      </w:pPr>
      <w:r>
        <w:rPr>
          <w:sz w:val="28"/>
          <w:szCs w:val="28"/>
        </w:rPr>
        <w:t>г. Краснотурьинск</w:t>
      </w:r>
    </w:p>
    <w:p w:rsidR="00A16593" w:rsidRDefault="00A16593" w:rsidP="00A16593">
      <w:pPr>
        <w:rPr>
          <w:sz w:val="28"/>
          <w:szCs w:val="28"/>
        </w:rPr>
      </w:pPr>
    </w:p>
    <w:p w:rsidR="00A16593" w:rsidRDefault="00A16593" w:rsidP="00A16593">
      <w:pPr>
        <w:spacing w:after="1" w:line="220" w:lineRule="atLeast"/>
        <w:jc w:val="center"/>
        <w:rPr>
          <w:rFonts w:eastAsia="Calibri"/>
          <w:b/>
          <w:i/>
          <w:sz w:val="28"/>
          <w:szCs w:val="28"/>
        </w:rPr>
      </w:pPr>
      <w:r>
        <w:rPr>
          <w:rFonts w:eastAsia="Calibri"/>
          <w:b/>
          <w:i/>
          <w:sz w:val="28"/>
          <w:szCs w:val="28"/>
        </w:rPr>
        <w:t>Об утверждении положения о  целевой  подготовке кадров с  высшим  профессиональным образованием для  муниципальных учреждений городского округа Краснотурьинск</w:t>
      </w:r>
    </w:p>
    <w:p w:rsidR="00A16593" w:rsidRDefault="00A16593" w:rsidP="00A16593">
      <w:pPr>
        <w:widowControl w:val="0"/>
        <w:rPr>
          <w:sz w:val="26"/>
          <w:szCs w:val="26"/>
        </w:rPr>
      </w:pPr>
    </w:p>
    <w:p w:rsidR="00A16593" w:rsidRDefault="00A16593" w:rsidP="00A16593">
      <w:pPr>
        <w:ind w:firstLine="709"/>
        <w:jc w:val="both"/>
        <w:rPr>
          <w:sz w:val="28"/>
          <w:szCs w:val="28"/>
        </w:rPr>
      </w:pPr>
      <w:proofErr w:type="gramStart"/>
      <w:r>
        <w:rPr>
          <w:rFonts w:eastAsia="Calibri"/>
          <w:sz w:val="28"/>
          <w:szCs w:val="28"/>
        </w:rPr>
        <w:t xml:space="preserve">На основании статьи 56 Федерального закона «Об образовании                           в Российской Федерации» от  29.12.2012 № 273-ФЗ,  в соответствии со статьей 16  Федерального закона от 16.10.2003 № 131-ФЗ  «Об общих принципах организации местного самоуправления в Российской Федерации», статьей 32 Устава городского округа Краснотурьинск, утверждённого решением </w:t>
      </w:r>
      <w:proofErr w:type="spellStart"/>
      <w:r>
        <w:rPr>
          <w:rFonts w:eastAsia="Calibri"/>
          <w:sz w:val="28"/>
          <w:szCs w:val="28"/>
        </w:rPr>
        <w:t>Краснотурьинской</w:t>
      </w:r>
      <w:proofErr w:type="spellEnd"/>
      <w:r>
        <w:rPr>
          <w:rFonts w:eastAsia="Calibri"/>
          <w:sz w:val="28"/>
          <w:szCs w:val="28"/>
        </w:rPr>
        <w:t xml:space="preserve"> городской Думы от 23.06.2005 № 76, с целью удовлетворения потребностей в высококвалифицированных кадрах учреждений, финансирование которых осуществляется за счет</w:t>
      </w:r>
      <w:proofErr w:type="gramEnd"/>
      <w:r>
        <w:rPr>
          <w:rFonts w:eastAsia="Calibri"/>
          <w:sz w:val="28"/>
          <w:szCs w:val="28"/>
        </w:rPr>
        <w:t xml:space="preserve"> средств местного бюджета, </w:t>
      </w:r>
      <w:r>
        <w:rPr>
          <w:sz w:val="28"/>
          <w:szCs w:val="28"/>
        </w:rPr>
        <w:t xml:space="preserve">Администрация (исполнительно – </w:t>
      </w:r>
      <w:proofErr w:type="gramStart"/>
      <w:r>
        <w:rPr>
          <w:sz w:val="28"/>
          <w:szCs w:val="28"/>
        </w:rPr>
        <w:t>распорядительный</w:t>
      </w:r>
      <w:proofErr w:type="gramEnd"/>
      <w:r>
        <w:rPr>
          <w:sz w:val="28"/>
          <w:szCs w:val="28"/>
        </w:rPr>
        <w:t xml:space="preserve"> орган местного самоуправления)  городского округа  Краснотурьинск</w:t>
      </w:r>
    </w:p>
    <w:p w:rsidR="00A16593" w:rsidRDefault="00A16593" w:rsidP="00A16593">
      <w:pPr>
        <w:jc w:val="both"/>
        <w:rPr>
          <w:b/>
          <w:sz w:val="28"/>
          <w:szCs w:val="28"/>
        </w:rPr>
      </w:pPr>
    </w:p>
    <w:p w:rsidR="00A16593" w:rsidRDefault="00A16593" w:rsidP="00A16593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A16593" w:rsidRDefault="00A16593" w:rsidP="00A16593">
      <w:pPr>
        <w:ind w:firstLine="709"/>
        <w:jc w:val="both"/>
        <w:rPr>
          <w:sz w:val="26"/>
          <w:szCs w:val="26"/>
        </w:rPr>
      </w:pPr>
    </w:p>
    <w:p w:rsidR="00A16593" w:rsidRDefault="00A16593" w:rsidP="00A16593">
      <w:pPr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Утвердить положение о целевой  подготовке кадров с высшим  профессиональным образованием для организаций муниципальной сферы  городского округа Краснотурьинск (приложение).</w:t>
      </w:r>
    </w:p>
    <w:p w:rsidR="00A16593" w:rsidRDefault="00A16593" w:rsidP="00A16593">
      <w:pPr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Начальнику управления физической культуры, спорта </w:t>
      </w:r>
      <w:r>
        <w:rPr>
          <w:sz w:val="28"/>
          <w:szCs w:val="28"/>
        </w:rPr>
        <w:br/>
        <w:t xml:space="preserve">и молодежной политики Администрации городского округа Краснотурьинск (И.М. Дубовиков) в срок до 01.09.2017 </w:t>
      </w:r>
      <w:r>
        <w:rPr>
          <w:rFonts w:eastAsia="Calibri"/>
          <w:sz w:val="28"/>
          <w:szCs w:val="28"/>
        </w:rPr>
        <w:t>разработать порядок отбора кандидатов на целевое обучение специалистов с высшим профессиональным  образованием для муниципальных учреждений городского округа Краснотурьинск.</w:t>
      </w:r>
    </w:p>
    <w:p w:rsidR="00A16593" w:rsidRDefault="00A16593" w:rsidP="00A16593">
      <w:pPr>
        <w:numPr>
          <w:ilvl w:val="0"/>
          <w:numId w:val="1"/>
        </w:numPr>
        <w:overflowPunct w:val="0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Рекомендовать руководителям муниципального органа «Управление образования городского округа Краснотурьинск»                           (Е.К. Шрайнер), муниципального органа «Управление культуры городского округа Краснотурьинск» (М.А. Мухунова)  в срок до 01.09.2017 </w:t>
      </w:r>
      <w:r>
        <w:rPr>
          <w:rFonts w:eastAsia="Calibri"/>
          <w:sz w:val="28"/>
          <w:szCs w:val="28"/>
        </w:rPr>
        <w:t>разработать порядки отбора кандидатов на целевое обучение специалистов с высшим профессиональным образованием для муниципальных учреждений городского округа Краснотурьинск.</w:t>
      </w:r>
    </w:p>
    <w:p w:rsidR="00A16593" w:rsidRDefault="00A16593" w:rsidP="00A16593">
      <w:pPr>
        <w:ind w:firstLine="70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4. Опубликовать настоящее постановление в газете «Муниципальный вестник. Городской округ Краснотурьинск» и разместить на официальном сайте Администрации городского округа Краснотурьинск.</w:t>
      </w:r>
    </w:p>
    <w:p w:rsidR="00A16593" w:rsidRDefault="00A16593" w:rsidP="00A1659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Контроль исполнения настоящего постановления возложить </w:t>
      </w:r>
      <w:r>
        <w:rPr>
          <w:sz w:val="28"/>
          <w:szCs w:val="28"/>
        </w:rPr>
        <w:br/>
        <w:t>на заместителя  Главы  Администрации  городского  округа Краснотурьинск Е.В. Стрелец.</w:t>
      </w:r>
    </w:p>
    <w:p w:rsidR="00A16593" w:rsidRDefault="00A16593" w:rsidP="00A16593">
      <w:pPr>
        <w:keepNext/>
        <w:outlineLvl w:val="7"/>
        <w:rPr>
          <w:b/>
          <w:bCs/>
          <w:sz w:val="26"/>
          <w:szCs w:val="26"/>
        </w:rPr>
      </w:pPr>
    </w:p>
    <w:p w:rsidR="00A16593" w:rsidRDefault="00A16593" w:rsidP="00A16593">
      <w:pPr>
        <w:jc w:val="both"/>
        <w:rPr>
          <w:iCs/>
          <w:sz w:val="28"/>
          <w:szCs w:val="20"/>
        </w:rPr>
      </w:pPr>
    </w:p>
    <w:p w:rsidR="00A16593" w:rsidRDefault="00A16593" w:rsidP="00A16593">
      <w:pPr>
        <w:rPr>
          <w:b/>
          <w:sz w:val="28"/>
          <w:szCs w:val="28"/>
        </w:rPr>
      </w:pPr>
      <w:r>
        <w:rPr>
          <w:b/>
          <w:sz w:val="28"/>
          <w:szCs w:val="28"/>
        </w:rPr>
        <w:t>Глава  городского  округа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                            А.Ю. Устинов</w:t>
      </w:r>
    </w:p>
    <w:p w:rsidR="00A16593" w:rsidRDefault="00A16593" w:rsidP="00A16593">
      <w:pPr>
        <w:ind w:left="5670"/>
        <w:rPr>
          <w:b/>
          <w:sz w:val="28"/>
          <w:szCs w:val="28"/>
        </w:rPr>
      </w:pPr>
    </w:p>
    <w:p w:rsidR="00A16593" w:rsidRDefault="00A16593" w:rsidP="00A16593">
      <w:pPr>
        <w:ind w:left="5670"/>
        <w:rPr>
          <w:b/>
          <w:sz w:val="28"/>
          <w:szCs w:val="28"/>
        </w:rPr>
      </w:pPr>
    </w:p>
    <w:p w:rsidR="00A16593" w:rsidRDefault="00A16593" w:rsidP="00A16593">
      <w:pPr>
        <w:ind w:left="5670"/>
        <w:rPr>
          <w:b/>
          <w:sz w:val="28"/>
          <w:szCs w:val="28"/>
        </w:rPr>
      </w:pPr>
    </w:p>
    <w:p w:rsidR="00A16593" w:rsidRDefault="00A16593" w:rsidP="00A16593">
      <w:pPr>
        <w:ind w:left="5670"/>
        <w:rPr>
          <w:b/>
          <w:sz w:val="28"/>
          <w:szCs w:val="28"/>
        </w:rPr>
      </w:pPr>
    </w:p>
    <w:p w:rsidR="00A16593" w:rsidRDefault="00A16593" w:rsidP="00A16593">
      <w:pPr>
        <w:ind w:left="5670"/>
        <w:rPr>
          <w:b/>
          <w:sz w:val="28"/>
          <w:szCs w:val="28"/>
        </w:rPr>
      </w:pPr>
    </w:p>
    <w:p w:rsidR="00A16593" w:rsidRDefault="00A16593" w:rsidP="00A16593">
      <w:pPr>
        <w:ind w:left="5670"/>
        <w:rPr>
          <w:b/>
          <w:sz w:val="28"/>
          <w:szCs w:val="28"/>
        </w:rPr>
      </w:pPr>
    </w:p>
    <w:p w:rsidR="00A16593" w:rsidRDefault="00A16593" w:rsidP="00A16593">
      <w:pPr>
        <w:ind w:left="5670"/>
        <w:rPr>
          <w:b/>
          <w:sz w:val="28"/>
          <w:szCs w:val="28"/>
        </w:rPr>
      </w:pPr>
    </w:p>
    <w:p w:rsidR="00A16593" w:rsidRDefault="00A16593" w:rsidP="00A16593">
      <w:pPr>
        <w:ind w:left="5670"/>
        <w:rPr>
          <w:b/>
          <w:sz w:val="28"/>
          <w:szCs w:val="28"/>
        </w:rPr>
      </w:pPr>
    </w:p>
    <w:p w:rsidR="00A16593" w:rsidRDefault="00A16593" w:rsidP="00A16593">
      <w:pPr>
        <w:ind w:left="5670"/>
        <w:rPr>
          <w:b/>
          <w:sz w:val="28"/>
          <w:szCs w:val="28"/>
        </w:rPr>
      </w:pPr>
    </w:p>
    <w:p w:rsidR="00A16593" w:rsidRDefault="00A16593" w:rsidP="00A16593">
      <w:pPr>
        <w:ind w:left="5670"/>
        <w:rPr>
          <w:b/>
          <w:sz w:val="28"/>
          <w:szCs w:val="28"/>
        </w:rPr>
      </w:pPr>
    </w:p>
    <w:p w:rsidR="00A16593" w:rsidRDefault="00A16593" w:rsidP="00A16593">
      <w:pPr>
        <w:ind w:left="5670"/>
        <w:rPr>
          <w:b/>
          <w:sz w:val="28"/>
          <w:szCs w:val="28"/>
        </w:rPr>
      </w:pPr>
    </w:p>
    <w:p w:rsidR="00A16593" w:rsidRDefault="00A16593" w:rsidP="00A16593">
      <w:pPr>
        <w:ind w:left="5670"/>
        <w:rPr>
          <w:b/>
          <w:sz w:val="28"/>
          <w:szCs w:val="28"/>
        </w:rPr>
      </w:pPr>
    </w:p>
    <w:p w:rsidR="00A16593" w:rsidRDefault="00A16593" w:rsidP="00A16593">
      <w:pPr>
        <w:ind w:left="5670"/>
        <w:rPr>
          <w:b/>
          <w:sz w:val="28"/>
          <w:szCs w:val="28"/>
        </w:rPr>
      </w:pPr>
    </w:p>
    <w:p w:rsidR="00A16593" w:rsidRDefault="00A16593" w:rsidP="00A16593">
      <w:pPr>
        <w:ind w:left="5670"/>
        <w:rPr>
          <w:b/>
          <w:sz w:val="28"/>
          <w:szCs w:val="28"/>
        </w:rPr>
      </w:pPr>
    </w:p>
    <w:p w:rsidR="00A16593" w:rsidRDefault="00A16593" w:rsidP="00A16593">
      <w:pPr>
        <w:ind w:left="5670"/>
        <w:rPr>
          <w:b/>
          <w:sz w:val="28"/>
          <w:szCs w:val="28"/>
        </w:rPr>
      </w:pPr>
    </w:p>
    <w:p w:rsidR="00A16593" w:rsidRDefault="00A16593" w:rsidP="00A16593">
      <w:pPr>
        <w:ind w:left="5670"/>
        <w:rPr>
          <w:b/>
          <w:sz w:val="28"/>
          <w:szCs w:val="28"/>
        </w:rPr>
      </w:pPr>
    </w:p>
    <w:p w:rsidR="00A16593" w:rsidRDefault="00A16593" w:rsidP="00A16593">
      <w:pPr>
        <w:ind w:left="5670"/>
        <w:rPr>
          <w:b/>
          <w:sz w:val="28"/>
          <w:szCs w:val="28"/>
        </w:rPr>
      </w:pPr>
    </w:p>
    <w:p w:rsidR="00A16593" w:rsidRDefault="00A16593" w:rsidP="00A16593">
      <w:pPr>
        <w:ind w:left="5670"/>
        <w:rPr>
          <w:b/>
          <w:sz w:val="28"/>
          <w:szCs w:val="28"/>
        </w:rPr>
      </w:pPr>
    </w:p>
    <w:p w:rsidR="00A16593" w:rsidRDefault="00A16593" w:rsidP="00A16593">
      <w:pPr>
        <w:ind w:left="5670"/>
        <w:rPr>
          <w:b/>
          <w:sz w:val="28"/>
          <w:szCs w:val="28"/>
        </w:rPr>
      </w:pPr>
    </w:p>
    <w:p w:rsidR="00A16593" w:rsidRDefault="00A16593" w:rsidP="00A16593">
      <w:pPr>
        <w:ind w:left="5670"/>
        <w:rPr>
          <w:b/>
          <w:sz w:val="28"/>
          <w:szCs w:val="28"/>
        </w:rPr>
      </w:pPr>
    </w:p>
    <w:p w:rsidR="00A16593" w:rsidRDefault="00A16593" w:rsidP="00A16593">
      <w:pPr>
        <w:ind w:left="5670"/>
        <w:rPr>
          <w:b/>
          <w:sz w:val="28"/>
          <w:szCs w:val="28"/>
        </w:rPr>
      </w:pPr>
    </w:p>
    <w:p w:rsidR="00A16593" w:rsidRDefault="00A16593" w:rsidP="00A16593">
      <w:pPr>
        <w:ind w:left="5670"/>
        <w:rPr>
          <w:b/>
          <w:sz w:val="28"/>
          <w:szCs w:val="28"/>
        </w:rPr>
      </w:pPr>
    </w:p>
    <w:p w:rsidR="00A16593" w:rsidRDefault="00A16593" w:rsidP="00A16593">
      <w:pPr>
        <w:ind w:left="5670"/>
        <w:rPr>
          <w:b/>
          <w:sz w:val="28"/>
          <w:szCs w:val="28"/>
        </w:rPr>
      </w:pPr>
    </w:p>
    <w:p w:rsidR="00A16593" w:rsidRDefault="00A16593" w:rsidP="00A16593">
      <w:pPr>
        <w:ind w:left="5670"/>
        <w:rPr>
          <w:b/>
          <w:sz w:val="28"/>
          <w:szCs w:val="28"/>
        </w:rPr>
      </w:pPr>
    </w:p>
    <w:p w:rsidR="00A16593" w:rsidRDefault="00A16593" w:rsidP="00A16593">
      <w:pPr>
        <w:ind w:left="5670"/>
        <w:rPr>
          <w:b/>
          <w:sz w:val="28"/>
          <w:szCs w:val="28"/>
        </w:rPr>
      </w:pPr>
    </w:p>
    <w:p w:rsidR="00A16593" w:rsidRDefault="00A16593" w:rsidP="00A16593">
      <w:pPr>
        <w:ind w:left="5670"/>
        <w:rPr>
          <w:b/>
          <w:sz w:val="28"/>
          <w:szCs w:val="28"/>
        </w:rPr>
      </w:pPr>
    </w:p>
    <w:p w:rsidR="00A16593" w:rsidRDefault="00A16593" w:rsidP="00A16593">
      <w:pPr>
        <w:ind w:left="5670"/>
        <w:rPr>
          <w:b/>
          <w:sz w:val="28"/>
          <w:szCs w:val="28"/>
        </w:rPr>
      </w:pPr>
    </w:p>
    <w:p w:rsidR="00A16593" w:rsidRDefault="00A16593" w:rsidP="00A16593">
      <w:pPr>
        <w:ind w:left="5670"/>
        <w:rPr>
          <w:b/>
          <w:sz w:val="28"/>
          <w:szCs w:val="28"/>
        </w:rPr>
      </w:pPr>
    </w:p>
    <w:p w:rsidR="00A16593" w:rsidRDefault="00A16593" w:rsidP="00A16593">
      <w:pPr>
        <w:ind w:left="5670"/>
        <w:rPr>
          <w:b/>
          <w:sz w:val="28"/>
          <w:szCs w:val="28"/>
        </w:rPr>
      </w:pPr>
    </w:p>
    <w:p w:rsidR="00A16593" w:rsidRDefault="00A16593" w:rsidP="00A16593">
      <w:pPr>
        <w:ind w:left="5670"/>
        <w:rPr>
          <w:b/>
          <w:sz w:val="28"/>
          <w:szCs w:val="28"/>
        </w:rPr>
      </w:pPr>
    </w:p>
    <w:p w:rsidR="00A16593" w:rsidRDefault="00A16593" w:rsidP="00A16593">
      <w:pPr>
        <w:ind w:left="5670"/>
        <w:rPr>
          <w:b/>
          <w:sz w:val="28"/>
          <w:szCs w:val="28"/>
        </w:rPr>
      </w:pPr>
    </w:p>
    <w:p w:rsidR="00A16593" w:rsidRDefault="00A16593" w:rsidP="00A16593">
      <w:pPr>
        <w:ind w:left="5670"/>
        <w:rPr>
          <w:b/>
          <w:sz w:val="28"/>
          <w:szCs w:val="28"/>
        </w:rPr>
      </w:pPr>
    </w:p>
    <w:p w:rsidR="00A16593" w:rsidRDefault="00A16593" w:rsidP="00A16593">
      <w:pPr>
        <w:ind w:left="5670"/>
        <w:rPr>
          <w:b/>
          <w:sz w:val="28"/>
          <w:szCs w:val="28"/>
        </w:rPr>
      </w:pPr>
    </w:p>
    <w:p w:rsidR="00A16593" w:rsidRDefault="00A16593" w:rsidP="00A16593">
      <w:pPr>
        <w:rPr>
          <w:b/>
          <w:sz w:val="28"/>
          <w:szCs w:val="28"/>
        </w:rPr>
      </w:pPr>
    </w:p>
    <w:p w:rsidR="00A16593" w:rsidRDefault="00A16593" w:rsidP="00A16593">
      <w:pPr>
        <w:rPr>
          <w:b/>
          <w:sz w:val="28"/>
          <w:szCs w:val="28"/>
        </w:rPr>
      </w:pPr>
    </w:p>
    <w:p w:rsidR="00A16593" w:rsidRDefault="00A16593" w:rsidP="00A16593">
      <w:pPr>
        <w:ind w:left="5670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Утверждено</w:t>
      </w:r>
    </w:p>
    <w:p w:rsidR="00A16593" w:rsidRDefault="00A16593" w:rsidP="00A16593">
      <w:pPr>
        <w:rPr>
          <w:sz w:val="20"/>
          <w:szCs w:val="20"/>
        </w:rPr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постановлением  Администрации </w:t>
      </w:r>
    </w:p>
    <w:p w:rsidR="00A16593" w:rsidRDefault="00A16593" w:rsidP="00A16593">
      <w:pPr>
        <w:ind w:left="5670"/>
      </w:pPr>
      <w:r>
        <w:t>городского округа Краснотурьинск</w:t>
      </w:r>
    </w:p>
    <w:p w:rsidR="00A16593" w:rsidRDefault="00A16593" w:rsidP="00A16593">
      <w:pPr>
        <w:ind w:left="5670"/>
      </w:pPr>
      <w:r>
        <w:t>от  01. 09 .2017 № 910</w:t>
      </w:r>
    </w:p>
    <w:p w:rsidR="00A16593" w:rsidRDefault="00A16593" w:rsidP="00A16593">
      <w:pPr>
        <w:spacing w:after="1" w:line="220" w:lineRule="atLeast"/>
        <w:ind w:left="5670"/>
        <w:rPr>
          <w:rFonts w:eastAsia="Calibri"/>
        </w:rPr>
      </w:pPr>
      <w:r>
        <w:t>«</w:t>
      </w:r>
      <w:r>
        <w:rPr>
          <w:rFonts w:eastAsia="Calibri"/>
        </w:rPr>
        <w:t>Об утверждении положения о  целевой  подготовке кадров  с  высшим  профессиональным образованием для  муниципальных учреждений  городского округа Краснотурьинск»</w:t>
      </w:r>
    </w:p>
    <w:p w:rsidR="00A16593" w:rsidRDefault="00A16593" w:rsidP="00A16593">
      <w:pPr>
        <w:ind w:left="5670"/>
      </w:pPr>
    </w:p>
    <w:p w:rsidR="00A16593" w:rsidRDefault="00A16593" w:rsidP="00A16593">
      <w:pPr>
        <w:ind w:left="5670"/>
      </w:pPr>
    </w:p>
    <w:p w:rsidR="00A16593" w:rsidRDefault="00A16593" w:rsidP="00A16593">
      <w:pPr>
        <w:ind w:left="5670"/>
      </w:pPr>
    </w:p>
    <w:p w:rsidR="00A16593" w:rsidRDefault="00A16593" w:rsidP="00A16593">
      <w:pPr>
        <w:spacing w:after="1" w:line="220" w:lineRule="atLea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Положение о целевой  подготовке кадров с высшим  профессиональным образованием для муниципальных учреждений  </w:t>
      </w:r>
    </w:p>
    <w:p w:rsidR="00A16593" w:rsidRDefault="00A16593" w:rsidP="00A16593">
      <w:pPr>
        <w:spacing w:after="1" w:line="220" w:lineRule="atLea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городского округа Краснотурьинск</w:t>
      </w:r>
    </w:p>
    <w:p w:rsidR="00A16593" w:rsidRDefault="00A16593" w:rsidP="00A16593">
      <w:pPr>
        <w:spacing w:after="1" w:line="220" w:lineRule="atLeast"/>
        <w:jc w:val="center"/>
        <w:rPr>
          <w:sz w:val="28"/>
          <w:szCs w:val="28"/>
        </w:rPr>
      </w:pPr>
    </w:p>
    <w:p w:rsidR="00A16593" w:rsidRDefault="00A16593" w:rsidP="00A16593">
      <w:pPr>
        <w:pStyle w:val="ConsPlusNormal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Настоящее положение  определяет порядок организации целевой подготовки кадров с высшим профессиональным образованием   </w:t>
      </w:r>
      <w:r>
        <w:rPr>
          <w:rFonts w:ascii="Times New Roman" w:hAnsi="Times New Roman" w:cs="Times New Roman"/>
          <w:sz w:val="28"/>
          <w:szCs w:val="28"/>
        </w:rPr>
        <w:br/>
        <w:t xml:space="preserve">для муниципальных учреждений (далее – целевая подготовка кадров) </w:t>
      </w:r>
      <w:r>
        <w:rPr>
          <w:rFonts w:ascii="Times New Roman" w:hAnsi="Times New Roman" w:cs="Times New Roman"/>
          <w:sz w:val="28"/>
          <w:szCs w:val="28"/>
        </w:rPr>
        <w:br/>
        <w:t xml:space="preserve">на договорной основе за счёт средств местного бюджета в соответствии </w:t>
      </w:r>
      <w:r>
        <w:rPr>
          <w:rFonts w:ascii="Times New Roman" w:hAnsi="Times New Roman" w:cs="Times New Roman"/>
          <w:sz w:val="28"/>
          <w:szCs w:val="28"/>
        </w:rPr>
        <w:br/>
        <w:t>с законодательством Российской Федерации об образовании и трудовым законодательством.</w:t>
      </w:r>
    </w:p>
    <w:p w:rsidR="00A16593" w:rsidRDefault="00A16593" w:rsidP="00A16593">
      <w:pPr>
        <w:pStyle w:val="ConsPlusNormal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Целевая подготовка -  обучение гражданина по выбранному направлению подготовки (специальности), получающего  высшее образование по очной форме обучения на условиях договора между муниципальным учреждением и гражданином.</w:t>
      </w:r>
    </w:p>
    <w:p w:rsidR="00A16593" w:rsidRDefault="00A16593" w:rsidP="00A16593">
      <w:pPr>
        <w:spacing w:after="1" w:line="220" w:lineRule="atLeas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Основной задачей </w:t>
      </w:r>
      <w:hyperlink r:id="rId8" w:history="1">
        <w:r>
          <w:rPr>
            <w:rStyle w:val="ad"/>
            <w:color w:val="000000"/>
            <w:sz w:val="28"/>
            <w:szCs w:val="28"/>
          </w:rPr>
          <w:t>целевой подготовки</w:t>
        </w:r>
      </w:hyperlink>
      <w:r>
        <w:rPr>
          <w:sz w:val="28"/>
          <w:szCs w:val="28"/>
        </w:rPr>
        <w:t xml:space="preserve"> кадров с высшим  образованием является удовлетворение потребностей муниципальных учреждений городского округа Краснотурьинск (далее – муниципальных учреждений) </w:t>
      </w:r>
      <w:r>
        <w:rPr>
          <w:sz w:val="28"/>
          <w:szCs w:val="28"/>
        </w:rPr>
        <w:br/>
        <w:t xml:space="preserve">в высококвалифицированных </w:t>
      </w:r>
      <w:proofErr w:type="gramStart"/>
      <w:r>
        <w:rPr>
          <w:sz w:val="28"/>
          <w:szCs w:val="28"/>
        </w:rPr>
        <w:t>кадрах</w:t>
      </w:r>
      <w:proofErr w:type="gramEnd"/>
      <w:r>
        <w:rPr>
          <w:sz w:val="28"/>
          <w:szCs w:val="28"/>
        </w:rPr>
        <w:t xml:space="preserve">. </w:t>
      </w:r>
    </w:p>
    <w:p w:rsidR="00A16593" w:rsidRDefault="00A16593" w:rsidP="00A16593">
      <w:pPr>
        <w:spacing w:after="1" w:line="220" w:lineRule="atLeas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Необходимость целевой подготовки кадров с высшим образованием устанавливается муниципальными учреждениями городского округа Краснотурьинск, исходя из потребностей в высококвалифицированных  </w:t>
      </w:r>
      <w:proofErr w:type="gramStart"/>
      <w:r>
        <w:rPr>
          <w:sz w:val="28"/>
          <w:szCs w:val="28"/>
        </w:rPr>
        <w:t>кадрах</w:t>
      </w:r>
      <w:proofErr w:type="gramEnd"/>
      <w:r>
        <w:rPr>
          <w:sz w:val="28"/>
          <w:szCs w:val="28"/>
        </w:rPr>
        <w:t>.</w:t>
      </w:r>
    </w:p>
    <w:p w:rsidR="00A16593" w:rsidRDefault="00A16593" w:rsidP="00A16593">
      <w:pPr>
        <w:spacing w:after="1" w:line="220" w:lineRule="atLeas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Заявки  и списки претендентов на целевую  подготовку кадров подаются муниципальными учреждениями в органы местного  самоуправления городского округа Краснотурьинск (по подведомственности) в период формирования бюджета на очередной финансовый год  (плановый период) </w:t>
      </w:r>
      <w:r>
        <w:rPr>
          <w:sz w:val="28"/>
          <w:szCs w:val="28"/>
        </w:rPr>
        <w:br/>
        <w:t xml:space="preserve">в срок до 01 августа текущего года, либо уточнения бюджета текущего финансового года.  </w:t>
      </w:r>
    </w:p>
    <w:p w:rsidR="00A16593" w:rsidRDefault="00A16593" w:rsidP="00A16593">
      <w:pPr>
        <w:spacing w:after="1" w:line="22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proofErr w:type="gramStart"/>
      <w:r>
        <w:rPr>
          <w:sz w:val="28"/>
          <w:szCs w:val="28"/>
        </w:rPr>
        <w:t>заявках</w:t>
      </w:r>
      <w:proofErr w:type="gramEnd"/>
      <w:r>
        <w:rPr>
          <w:sz w:val="28"/>
          <w:szCs w:val="28"/>
        </w:rPr>
        <w:t xml:space="preserve"> обосновывается необходимость в специалистах с высшим образованием по конкретной специальности, указывается стоимость образовательной услуги в год по выбранной специальности. </w:t>
      </w:r>
    </w:p>
    <w:p w:rsidR="00A16593" w:rsidRDefault="00A16593" w:rsidP="00A1659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Списки претендентов  составляются на основе отбора, проведённого </w:t>
      </w:r>
      <w:r>
        <w:rPr>
          <w:sz w:val="28"/>
          <w:szCs w:val="28"/>
        </w:rPr>
        <w:br/>
        <w:t xml:space="preserve">в соответствии с локальным актом муниципального учреждения,  регулирующего процедуры и принципы отбора претендентов на целевую </w:t>
      </w:r>
      <w:r>
        <w:rPr>
          <w:sz w:val="28"/>
          <w:szCs w:val="28"/>
        </w:rPr>
        <w:lastRenderedPageBreak/>
        <w:t>подготовку кадров, а также порядок формирования и корректировки списка претендентов.</w:t>
      </w:r>
    </w:p>
    <w:p w:rsidR="00A16593" w:rsidRDefault="00A16593" w:rsidP="00A16593">
      <w:pPr>
        <w:pStyle w:val="ConsPlusNormal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Заявки  и списки претендентов рассматриваются комиссиями, созданными  распорядительными актами  органов местного самоуправления.  </w:t>
      </w:r>
      <w:r>
        <w:rPr>
          <w:rFonts w:ascii="Times New Roman" w:hAnsi="Times New Roman" w:cs="Times New Roman"/>
          <w:sz w:val="28"/>
          <w:szCs w:val="28"/>
        </w:rPr>
        <w:br/>
        <w:t>В состав комиссий включаются представители органов местного самоуправления, депутаты Думы  городского округа Краснотурьинск, представители Общественной палаты  городского округа Краснотурьинск, представители общественных организаций и представители муниципальных учреждений.</w:t>
      </w:r>
    </w:p>
    <w:p w:rsidR="00A16593" w:rsidRDefault="00A16593" w:rsidP="00A16593">
      <w:pPr>
        <w:spacing w:after="1" w:line="22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результатам рассмотрения заявок в срок до 01 октября текущего года принимается решение об одобрении заявок и согласовании  кандидатур претендентов на целевую подготовку кадров, либо мотивированном отказе </w:t>
      </w:r>
      <w:r>
        <w:rPr>
          <w:sz w:val="28"/>
          <w:szCs w:val="28"/>
        </w:rPr>
        <w:br/>
        <w:t xml:space="preserve">в одобрении заявок. </w:t>
      </w:r>
    </w:p>
    <w:p w:rsidR="00A16593" w:rsidRDefault="00A16593" w:rsidP="00A16593">
      <w:pPr>
        <w:spacing w:after="1" w:line="22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Список кандидатов на целевую подготовку  кадров  с указанием направления подготовки (специальности) на основании протокола заседания </w:t>
      </w:r>
    </w:p>
    <w:p w:rsidR="00A16593" w:rsidRDefault="00A16593" w:rsidP="00A16593">
      <w:pPr>
        <w:spacing w:after="1" w:line="22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комиссии утверждается распорядительным актом органа местного самоуправления городского округа Краснотурьинск.</w:t>
      </w:r>
    </w:p>
    <w:p w:rsidR="00A16593" w:rsidRDefault="00A16593" w:rsidP="00A16593">
      <w:pPr>
        <w:spacing w:after="1" w:line="22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 Финансовое обеспечение целевой  подготовки специалистов с высшим профессиональным образованием обеспечивается путём включения данного вида расходов в  муниципальные программы городского округа Краснотурьинск.</w:t>
      </w:r>
    </w:p>
    <w:p w:rsidR="00A16593" w:rsidRDefault="00A16593" w:rsidP="00A16593">
      <w:pPr>
        <w:spacing w:after="1" w:line="22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Решение о финансовом обеспечении расходов на целевую подготовку  специалистов с высшим образованием принимает Дума городского округа Краснотурьинск. </w:t>
      </w:r>
    </w:p>
    <w:p w:rsidR="00A16593" w:rsidRDefault="00A16593" w:rsidP="00A16593">
      <w:pPr>
        <w:spacing w:after="1" w:line="22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решения Думы городского округа Краснотурьинск бюджетные средства </w:t>
      </w:r>
      <w:proofErr w:type="gramStart"/>
      <w:r>
        <w:rPr>
          <w:sz w:val="28"/>
          <w:szCs w:val="28"/>
        </w:rPr>
        <w:t>поступают в распоряжение главных распорядителей бюджетных средств и доводятся</w:t>
      </w:r>
      <w:proofErr w:type="gramEnd"/>
      <w:r>
        <w:rPr>
          <w:sz w:val="28"/>
          <w:szCs w:val="28"/>
        </w:rPr>
        <w:t xml:space="preserve"> до муниципальных учреждений  в виде субсидий на иные цели.</w:t>
      </w:r>
    </w:p>
    <w:p w:rsidR="00A16593" w:rsidRDefault="00A16593" w:rsidP="00A1659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Договор о целевом обучении заключается между  физическим лицом и муниципальным учреждением, сформировавшем заявку о потребности целевой подготовки кадров,   в письменной форме не позднее 30 дней </w:t>
      </w:r>
      <w:proofErr w:type="gramStart"/>
      <w:r>
        <w:rPr>
          <w:sz w:val="28"/>
          <w:szCs w:val="28"/>
        </w:rPr>
        <w:t>с  даты принятия</w:t>
      </w:r>
      <w:proofErr w:type="gramEnd"/>
      <w:r>
        <w:rPr>
          <w:sz w:val="28"/>
          <w:szCs w:val="28"/>
        </w:rPr>
        <w:t xml:space="preserve">  решения о выделении бюджетных средств.</w:t>
      </w:r>
    </w:p>
    <w:p w:rsidR="00A16593" w:rsidRDefault="00A16593" w:rsidP="00A16593">
      <w:pPr>
        <w:pStyle w:val="ConsPlusNormal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После завершения обучения и получения документа об образовании гражданин, с которым был заключен договор целевого обучения,  обязан отработать в муниципальном учреждении  в течение срока, указанного </w:t>
      </w:r>
      <w:r>
        <w:rPr>
          <w:rFonts w:ascii="Times New Roman" w:hAnsi="Times New Roman" w:cs="Times New Roman"/>
          <w:sz w:val="28"/>
          <w:szCs w:val="28"/>
        </w:rPr>
        <w:br/>
        <w:t>в договоре.</w:t>
      </w:r>
    </w:p>
    <w:p w:rsidR="00A16593" w:rsidRDefault="00A16593" w:rsidP="00A16593">
      <w:pPr>
        <w:pStyle w:val="ConsPlusNormal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Указанный срок не может быть менее срока, в течение которого гражданину производилась оплата за обучение в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соответствии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договором, указанным в пункте 9 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>настоящего положения.</w:t>
      </w:r>
    </w:p>
    <w:p w:rsidR="00A16593" w:rsidRDefault="00A16593" w:rsidP="00A16593">
      <w:pPr>
        <w:pStyle w:val="ConsPlusTitle"/>
        <w:ind w:firstLine="539"/>
        <w:jc w:val="both"/>
        <w:rPr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11.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 xml:space="preserve">Контингент обучающихся в рамках целевой  подготовки кадров формируется на добровольной основе путём заключения договоров о целевом обучении, в соответствии с Постановлением Правительства Российской Федерации от 27.11.2013 № 1076  «О порядке заключения, расторжения договора о целевом приёме и договора о целевом обучении». </w:t>
      </w:r>
      <w:bookmarkStart w:id="0" w:name="_GoBack"/>
      <w:bookmarkEnd w:id="0"/>
      <w:proofErr w:type="gramEnd"/>
    </w:p>
    <w:p w:rsidR="00A16593" w:rsidRDefault="00A16593" w:rsidP="00A16593">
      <w:pPr>
        <w:rPr>
          <w:sz w:val="20"/>
          <w:szCs w:val="20"/>
        </w:rPr>
      </w:pPr>
    </w:p>
    <w:p w:rsidR="00C365EF" w:rsidRDefault="00C365EF" w:rsidP="00C365EF">
      <w:pPr>
        <w:jc w:val="both"/>
        <w:rPr>
          <w:rFonts w:ascii="Times New Roman CYR" w:hAnsi="Times New Roman CYR"/>
          <w:sz w:val="28"/>
          <w:szCs w:val="28"/>
        </w:rPr>
      </w:pPr>
    </w:p>
    <w:p w:rsidR="002310B6" w:rsidRDefault="002310B6" w:rsidP="002310B6">
      <w:pPr>
        <w:rPr>
          <w:b/>
          <w:sz w:val="28"/>
          <w:szCs w:val="28"/>
        </w:rPr>
      </w:pPr>
    </w:p>
    <w:p w:rsidR="002310B6" w:rsidRDefault="002310B6" w:rsidP="002310B6">
      <w:pPr>
        <w:rPr>
          <w:b/>
          <w:sz w:val="28"/>
          <w:szCs w:val="28"/>
        </w:rPr>
      </w:pPr>
      <w:r>
        <w:rPr>
          <w:b/>
          <w:sz w:val="28"/>
          <w:szCs w:val="28"/>
        </w:rPr>
        <w:t>Глава  городского  округа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                            А.Ю. Устинов</w:t>
      </w:r>
    </w:p>
    <w:p w:rsidR="002310B6" w:rsidRDefault="002310B6" w:rsidP="002310B6">
      <w:pPr>
        <w:rPr>
          <w:b/>
          <w:sz w:val="28"/>
          <w:szCs w:val="28"/>
        </w:rPr>
      </w:pPr>
    </w:p>
    <w:p w:rsidR="002310B6" w:rsidRDefault="002310B6" w:rsidP="002310B6">
      <w:pPr>
        <w:rPr>
          <w:sz w:val="20"/>
          <w:szCs w:val="20"/>
        </w:rPr>
      </w:pPr>
      <w:r>
        <w:t xml:space="preserve">                                                                                    </w:t>
      </w:r>
      <w:r>
        <w:tab/>
      </w:r>
      <w:r>
        <w:tab/>
      </w:r>
    </w:p>
    <w:p w:rsidR="00583499" w:rsidRPr="008D14F6" w:rsidRDefault="00583499" w:rsidP="002310B6">
      <w:pPr>
        <w:keepNext/>
        <w:tabs>
          <w:tab w:val="left" w:pos="700"/>
        </w:tabs>
        <w:jc w:val="both"/>
        <w:outlineLvl w:val="1"/>
        <w:rPr>
          <w:sz w:val="28"/>
          <w:szCs w:val="28"/>
        </w:rPr>
      </w:pPr>
    </w:p>
    <w:sectPr w:rsidR="00583499" w:rsidRPr="008D14F6" w:rsidSect="00577EEC">
      <w:headerReference w:type="default" r:id="rId9"/>
      <w:footerReference w:type="first" r:id="rId10"/>
      <w:pgSz w:w="11906" w:h="16838"/>
      <w:pgMar w:top="993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480F" w:rsidRDefault="00AA480F" w:rsidP="008D14F6">
      <w:r>
        <w:separator/>
      </w:r>
    </w:p>
  </w:endnote>
  <w:endnote w:type="continuationSeparator" w:id="0">
    <w:p w:rsidR="00AA480F" w:rsidRDefault="00AA480F" w:rsidP="008D14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5D66" w:rsidRPr="00165D66" w:rsidRDefault="00C365EF" w:rsidP="00165D66">
    <w:pPr>
      <w:pStyle w:val="a5"/>
      <w:tabs>
        <w:tab w:val="clear" w:pos="4677"/>
        <w:tab w:val="clear" w:pos="9355"/>
        <w:tab w:val="left" w:pos="1455"/>
      </w:tabs>
      <w:rPr>
        <w:rFonts w:ascii="Arial" w:hAnsi="Arial" w:cs="Arial"/>
        <w:sz w:val="40"/>
        <w:szCs w:val="40"/>
      </w:rPr>
    </w:pPr>
    <w:r>
      <w:rPr>
        <w:rFonts w:ascii="Arial" w:hAnsi="Arial" w:cs="Arial"/>
        <w:sz w:val="40"/>
        <w:szCs w:val="40"/>
      </w:rPr>
      <w:t>0</w:t>
    </w:r>
    <w:r w:rsidR="00A16593">
      <w:rPr>
        <w:rFonts w:ascii="Arial" w:hAnsi="Arial" w:cs="Arial"/>
        <w:sz w:val="40"/>
        <w:szCs w:val="40"/>
      </w:rPr>
      <w:t>910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480F" w:rsidRDefault="00AA480F" w:rsidP="008D14F6">
      <w:r>
        <w:separator/>
      </w:r>
    </w:p>
  </w:footnote>
  <w:footnote w:type="continuationSeparator" w:id="0">
    <w:p w:rsidR="00AA480F" w:rsidRDefault="00AA480F" w:rsidP="008D14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67437"/>
      <w:docPartObj>
        <w:docPartGallery w:val="Page Numbers (Top of Page)"/>
        <w:docPartUnique/>
      </w:docPartObj>
    </w:sdtPr>
    <w:sdtContent>
      <w:p w:rsidR="008D14F6" w:rsidRDefault="006B3420">
        <w:pPr>
          <w:pStyle w:val="a3"/>
          <w:jc w:val="center"/>
        </w:pPr>
        <w:fldSimple w:instr=" PAGE   \* MERGEFORMAT ">
          <w:r w:rsidR="00A16593">
            <w:rPr>
              <w:noProof/>
            </w:rPr>
            <w:t>2</w:t>
          </w:r>
        </w:fldSimple>
      </w:p>
    </w:sdtContent>
  </w:sdt>
  <w:p w:rsidR="008D14F6" w:rsidRDefault="008D14F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103903"/>
    <w:multiLevelType w:val="hybridMultilevel"/>
    <w:tmpl w:val="F4E21B28"/>
    <w:lvl w:ilvl="0" w:tplc="0419000F">
      <w:start w:val="1"/>
      <w:numFmt w:val="decimal"/>
      <w:lvlText w:val="%1."/>
      <w:lvlJc w:val="left"/>
      <w:pPr>
        <w:ind w:left="2204" w:hanging="360"/>
      </w:pPr>
    </w:lvl>
    <w:lvl w:ilvl="1" w:tplc="04190019">
      <w:start w:val="1"/>
      <w:numFmt w:val="lowerLetter"/>
      <w:lvlText w:val="%2."/>
      <w:lvlJc w:val="left"/>
      <w:pPr>
        <w:ind w:left="3000" w:hanging="360"/>
      </w:pPr>
    </w:lvl>
    <w:lvl w:ilvl="2" w:tplc="0419001B">
      <w:start w:val="1"/>
      <w:numFmt w:val="lowerRoman"/>
      <w:lvlText w:val="%3."/>
      <w:lvlJc w:val="right"/>
      <w:pPr>
        <w:ind w:left="3720" w:hanging="180"/>
      </w:pPr>
    </w:lvl>
    <w:lvl w:ilvl="3" w:tplc="0419000F">
      <w:start w:val="1"/>
      <w:numFmt w:val="decimal"/>
      <w:lvlText w:val="%4."/>
      <w:lvlJc w:val="left"/>
      <w:pPr>
        <w:ind w:left="4440" w:hanging="360"/>
      </w:pPr>
    </w:lvl>
    <w:lvl w:ilvl="4" w:tplc="04190019">
      <w:start w:val="1"/>
      <w:numFmt w:val="lowerLetter"/>
      <w:lvlText w:val="%5."/>
      <w:lvlJc w:val="left"/>
      <w:pPr>
        <w:ind w:left="5160" w:hanging="360"/>
      </w:pPr>
    </w:lvl>
    <w:lvl w:ilvl="5" w:tplc="0419001B">
      <w:start w:val="1"/>
      <w:numFmt w:val="lowerRoman"/>
      <w:lvlText w:val="%6."/>
      <w:lvlJc w:val="right"/>
      <w:pPr>
        <w:ind w:left="5880" w:hanging="180"/>
      </w:pPr>
    </w:lvl>
    <w:lvl w:ilvl="6" w:tplc="0419000F">
      <w:start w:val="1"/>
      <w:numFmt w:val="decimal"/>
      <w:lvlText w:val="%7."/>
      <w:lvlJc w:val="left"/>
      <w:pPr>
        <w:ind w:left="6600" w:hanging="360"/>
      </w:pPr>
    </w:lvl>
    <w:lvl w:ilvl="7" w:tplc="04190019">
      <w:start w:val="1"/>
      <w:numFmt w:val="lowerLetter"/>
      <w:lvlText w:val="%8."/>
      <w:lvlJc w:val="left"/>
      <w:pPr>
        <w:ind w:left="7320" w:hanging="360"/>
      </w:pPr>
    </w:lvl>
    <w:lvl w:ilvl="8" w:tplc="0419001B">
      <w:start w:val="1"/>
      <w:numFmt w:val="lowerRoman"/>
      <w:lvlText w:val="%9."/>
      <w:lvlJc w:val="right"/>
      <w:pPr>
        <w:ind w:left="80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D14F6"/>
    <w:rsid w:val="00057835"/>
    <w:rsid w:val="00093BE1"/>
    <w:rsid w:val="000A2B77"/>
    <w:rsid w:val="00165D66"/>
    <w:rsid w:val="001A269B"/>
    <w:rsid w:val="002310B6"/>
    <w:rsid w:val="0027792F"/>
    <w:rsid w:val="004D6528"/>
    <w:rsid w:val="00577EEC"/>
    <w:rsid w:val="00583499"/>
    <w:rsid w:val="006B3420"/>
    <w:rsid w:val="00733ED1"/>
    <w:rsid w:val="008D14F6"/>
    <w:rsid w:val="00940764"/>
    <w:rsid w:val="00A16593"/>
    <w:rsid w:val="00A24EF3"/>
    <w:rsid w:val="00AA480F"/>
    <w:rsid w:val="00C11F37"/>
    <w:rsid w:val="00C365EF"/>
    <w:rsid w:val="00C40A33"/>
    <w:rsid w:val="00DE44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14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D6528"/>
    <w:pPr>
      <w:keepNext/>
      <w:overflowPunct w:val="0"/>
      <w:autoSpaceDE w:val="0"/>
      <w:autoSpaceDN w:val="0"/>
      <w:adjustRightInd w:val="0"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D14F6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8D14F6"/>
  </w:style>
  <w:style w:type="paragraph" w:styleId="a5">
    <w:name w:val="footer"/>
    <w:basedOn w:val="a"/>
    <w:link w:val="a6"/>
    <w:uiPriority w:val="99"/>
    <w:unhideWhenUsed/>
    <w:rsid w:val="008D14F6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8D14F6"/>
  </w:style>
  <w:style w:type="paragraph" w:styleId="a7">
    <w:name w:val="Balloon Text"/>
    <w:basedOn w:val="a"/>
    <w:link w:val="a8"/>
    <w:uiPriority w:val="99"/>
    <w:semiHidden/>
    <w:unhideWhenUsed/>
    <w:rsid w:val="008D14F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D14F6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4D6528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2">
    <w:name w:val="Body Text Indent 2"/>
    <w:basedOn w:val="a"/>
    <w:link w:val="20"/>
    <w:semiHidden/>
    <w:unhideWhenUsed/>
    <w:rsid w:val="004D6528"/>
    <w:pPr>
      <w:overflowPunct w:val="0"/>
      <w:autoSpaceDE w:val="0"/>
      <w:autoSpaceDN w:val="0"/>
      <w:adjustRightInd w:val="0"/>
      <w:spacing w:after="120" w:line="480" w:lineRule="auto"/>
      <w:ind w:left="283"/>
    </w:pPr>
    <w:rPr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semiHidden/>
    <w:rsid w:val="004D652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ody Text"/>
    <w:basedOn w:val="a"/>
    <w:link w:val="aa"/>
    <w:uiPriority w:val="99"/>
    <w:semiHidden/>
    <w:unhideWhenUsed/>
    <w:rsid w:val="002310B6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semiHidden/>
    <w:rsid w:val="002310B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ody Text Indent"/>
    <w:basedOn w:val="a"/>
    <w:link w:val="ac"/>
    <w:uiPriority w:val="99"/>
    <w:semiHidden/>
    <w:unhideWhenUsed/>
    <w:rsid w:val="002310B6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rsid w:val="002310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Hyperlink"/>
    <w:basedOn w:val="a0"/>
    <w:uiPriority w:val="99"/>
    <w:semiHidden/>
    <w:unhideWhenUsed/>
    <w:rsid w:val="00A16593"/>
    <w:rPr>
      <w:color w:val="0000FF"/>
      <w:u w:val="single"/>
    </w:rPr>
  </w:style>
  <w:style w:type="character" w:customStyle="1" w:styleId="ConsPlusNormal">
    <w:name w:val="ConsPlusNormal Знак"/>
    <w:link w:val="ConsPlusNormal0"/>
    <w:locked/>
    <w:rsid w:val="00A16593"/>
    <w:rPr>
      <w:rFonts w:ascii="Arial" w:hAnsi="Arial" w:cs="Arial"/>
    </w:rPr>
  </w:style>
  <w:style w:type="paragraph" w:customStyle="1" w:styleId="ConsPlusNormal0">
    <w:name w:val="ConsPlusNormal"/>
    <w:link w:val="ConsPlusNormal"/>
    <w:rsid w:val="00A1659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A1659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1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60EEBAE5E9E4A0FC3EC19D27FAE4348BD804AC0CDFEC015372B7A179657DE916466D998C178066ApFu7H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1102</Words>
  <Characters>6288</Characters>
  <Application>Microsoft Office Word</Application>
  <DocSecurity>0</DocSecurity>
  <Lines>52</Lines>
  <Paragraphs>14</Paragraphs>
  <ScaleCrop>false</ScaleCrop>
  <Company/>
  <LinksUpToDate>false</LinksUpToDate>
  <CharactersWithSpaces>7376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Фазлеева</dc:creator>
  <cp:lastModifiedBy>user</cp:lastModifiedBy>
  <cp:revision>2</cp:revision>
  <dcterms:created xsi:type="dcterms:W3CDTF">2017-07-31T09:41:00Z</dcterms:created>
  <dcterms:modified xsi:type="dcterms:W3CDTF">2017-07-31T09:41:00Z</dcterms:modified>
</cp:coreProperties>
</file>