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824" w:rsidRDefault="00300824" w:rsidP="0030082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Протокол № </w:t>
      </w:r>
      <w:r w:rsidR="00102D7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164B" w:rsidRPr="004B164B" w:rsidRDefault="00300824" w:rsidP="004B16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64B">
        <w:rPr>
          <w:rFonts w:ascii="Times New Roman" w:hAnsi="Times New Roman" w:cs="Times New Roman"/>
          <w:b/>
          <w:sz w:val="28"/>
          <w:szCs w:val="28"/>
        </w:rPr>
        <w:t xml:space="preserve">заседания Общественного совета </w:t>
      </w:r>
      <w:r w:rsidR="004B164B" w:rsidRPr="004B164B">
        <w:rPr>
          <w:rFonts w:ascii="Times New Roman" w:hAnsi="Times New Roman" w:cs="Times New Roman"/>
          <w:b/>
          <w:sz w:val="28"/>
          <w:szCs w:val="28"/>
        </w:rPr>
        <w:t xml:space="preserve">при муниципальном органе </w:t>
      </w:r>
    </w:p>
    <w:p w:rsidR="00300824" w:rsidRDefault="004B164B" w:rsidP="004B16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64B">
        <w:rPr>
          <w:rFonts w:ascii="Times New Roman" w:hAnsi="Times New Roman" w:cs="Times New Roman"/>
          <w:b/>
          <w:sz w:val="28"/>
          <w:szCs w:val="28"/>
        </w:rPr>
        <w:t>«Управление</w:t>
      </w:r>
      <w:r w:rsidRPr="004B164B">
        <w:rPr>
          <w:rFonts w:ascii="Times New Roman" w:hAnsi="Times New Roman" w:cs="Times New Roman"/>
          <w:b/>
        </w:rPr>
        <w:t xml:space="preserve"> </w:t>
      </w:r>
      <w:r w:rsidRPr="004B164B">
        <w:rPr>
          <w:rFonts w:ascii="Times New Roman" w:hAnsi="Times New Roman" w:cs="Times New Roman"/>
          <w:b/>
          <w:sz w:val="28"/>
          <w:szCs w:val="28"/>
        </w:rPr>
        <w:t>культуры городского округа Краснотурьинск»</w:t>
      </w:r>
    </w:p>
    <w:p w:rsidR="004B164B" w:rsidRPr="004B164B" w:rsidRDefault="004B164B" w:rsidP="004B16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0824" w:rsidRDefault="00102D7E" w:rsidP="0030082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</w:t>
      </w:r>
      <w:r w:rsidR="0030082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="00300824">
        <w:rPr>
          <w:rFonts w:ascii="Times New Roman" w:hAnsi="Times New Roman" w:cs="Times New Roman"/>
          <w:b/>
          <w:sz w:val="28"/>
          <w:szCs w:val="28"/>
        </w:rPr>
        <w:t xml:space="preserve">. 2017 года                                        </w:t>
      </w:r>
    </w:p>
    <w:p w:rsidR="00300824" w:rsidRDefault="00300824" w:rsidP="00300824">
      <w:pPr>
        <w:tabs>
          <w:tab w:val="left" w:pos="826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Присутствовали: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2D7E" w:rsidRDefault="00102D7E" w:rsidP="00102D7E">
      <w:pPr>
        <w:tabs>
          <w:tab w:val="left" w:pos="1800"/>
          <w:tab w:val="left" w:pos="198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Куйвашева Г.М.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02D7E" w:rsidRDefault="00102D7E" w:rsidP="00102D7E">
      <w:pPr>
        <w:tabs>
          <w:tab w:val="left" w:pos="198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Раев Ю.В.</w:t>
      </w:r>
    </w:p>
    <w:p w:rsidR="00300824" w:rsidRDefault="00300824" w:rsidP="00300824">
      <w:pPr>
        <w:tabs>
          <w:tab w:val="left" w:pos="1800"/>
          <w:tab w:val="left" w:pos="198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 Е.А.</w:t>
      </w:r>
    </w:p>
    <w:p w:rsidR="00300824" w:rsidRDefault="00300824" w:rsidP="00300824">
      <w:pPr>
        <w:tabs>
          <w:tab w:val="left" w:pos="198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Волобуев А.В.</w:t>
      </w:r>
    </w:p>
    <w:p w:rsidR="00300824" w:rsidRDefault="00300824" w:rsidP="00300824">
      <w:pPr>
        <w:tabs>
          <w:tab w:val="left" w:pos="198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Егорова Н.М.</w:t>
      </w:r>
    </w:p>
    <w:p w:rsidR="00300824" w:rsidRDefault="00300824" w:rsidP="00300824">
      <w:pPr>
        <w:tabs>
          <w:tab w:val="left" w:pos="1980"/>
        </w:tabs>
        <w:spacing w:after="0" w:line="240" w:lineRule="auto"/>
        <w:ind w:right="-8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Отсутствовал</w:t>
      </w:r>
      <w:r w:rsidR="00102D7E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02D7E" w:rsidRDefault="00102D7E" w:rsidP="00102D7E">
      <w:pPr>
        <w:tabs>
          <w:tab w:val="left" w:pos="198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Микушина А.Е.</w:t>
      </w:r>
    </w:p>
    <w:p w:rsidR="00102D7E" w:rsidRDefault="00102D7E" w:rsidP="00102D7E">
      <w:pPr>
        <w:tabs>
          <w:tab w:val="left" w:pos="1800"/>
          <w:tab w:val="left" w:pos="198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Ушаков В.Ю.</w:t>
      </w:r>
    </w:p>
    <w:p w:rsidR="00102D7E" w:rsidRDefault="00102D7E" w:rsidP="00300824">
      <w:pPr>
        <w:tabs>
          <w:tab w:val="left" w:pos="1980"/>
        </w:tabs>
        <w:spacing w:after="0" w:line="240" w:lineRule="auto"/>
        <w:ind w:right="-8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824" w:rsidRDefault="00300824" w:rsidP="00300824">
      <w:pPr>
        <w:tabs>
          <w:tab w:val="left" w:pos="198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</w:t>
      </w:r>
      <w:r w:rsidR="00F22F90">
        <w:rPr>
          <w:rFonts w:ascii="Times New Roman" w:hAnsi="Times New Roman" w:cs="Times New Roman"/>
          <w:sz w:val="28"/>
          <w:szCs w:val="28"/>
        </w:rPr>
        <w:t>едании также присутствовали от У</w:t>
      </w:r>
      <w:r>
        <w:rPr>
          <w:rFonts w:ascii="Times New Roman" w:hAnsi="Times New Roman" w:cs="Times New Roman"/>
          <w:sz w:val="28"/>
          <w:szCs w:val="28"/>
        </w:rPr>
        <w:t>правления культуры М.А. Мухунова и О.Н. Тукмакова</w:t>
      </w:r>
    </w:p>
    <w:p w:rsidR="00B04F98" w:rsidRDefault="00B04F98" w:rsidP="00300824">
      <w:pPr>
        <w:tabs>
          <w:tab w:val="left" w:pos="1800"/>
        </w:tabs>
        <w:spacing w:after="0" w:line="240" w:lineRule="auto"/>
        <w:ind w:right="-8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0824" w:rsidRDefault="00300824" w:rsidP="00300824">
      <w:pPr>
        <w:tabs>
          <w:tab w:val="left" w:pos="1800"/>
        </w:tabs>
        <w:spacing w:after="0" w:line="240" w:lineRule="auto"/>
        <w:ind w:right="-8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 заседания:</w:t>
      </w:r>
    </w:p>
    <w:p w:rsidR="00300824" w:rsidRPr="007F4220" w:rsidRDefault="00300824" w:rsidP="00102D7E">
      <w:pPr>
        <w:numPr>
          <w:ilvl w:val="0"/>
          <w:numId w:val="1"/>
        </w:numPr>
        <w:tabs>
          <w:tab w:val="clear" w:pos="750"/>
          <w:tab w:val="left" w:pos="-426"/>
          <w:tab w:val="num" w:pos="0"/>
        </w:tabs>
        <w:spacing w:after="0" w:line="240" w:lineRule="auto"/>
        <w:ind w:left="0" w:right="-81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независимой оценке учреждений культуры городского округа Краснотурьинск, проведённой Министерством культуры Свердловской области  в 201</w:t>
      </w:r>
      <w:r w:rsidR="00A47845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B04F98" w:rsidRDefault="00B04F98" w:rsidP="00300824">
      <w:pPr>
        <w:tabs>
          <w:tab w:val="left" w:pos="1800"/>
        </w:tabs>
        <w:spacing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300824" w:rsidRDefault="00300824" w:rsidP="00300824">
      <w:pPr>
        <w:tabs>
          <w:tab w:val="left" w:pos="1800"/>
        </w:tabs>
        <w:spacing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членам Общественного совета был предоставлен материал о проверке в распечатанном виде.  Информацию о независимой оценке качества услуг доложила О.Н. Тукмакова.</w:t>
      </w:r>
    </w:p>
    <w:p w:rsidR="00300824" w:rsidRDefault="00300824" w:rsidP="00E07B3D">
      <w:pPr>
        <w:tabs>
          <w:tab w:val="left" w:pos="1800"/>
        </w:tabs>
        <w:spacing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Тукмакова О.Н. – </w:t>
      </w:r>
      <w:r w:rsidR="000B2768">
        <w:rPr>
          <w:rFonts w:ascii="Times New Roman" w:hAnsi="Times New Roman" w:cs="Times New Roman"/>
          <w:sz w:val="28"/>
          <w:szCs w:val="28"/>
        </w:rPr>
        <w:t xml:space="preserve">независимая оценка качества оказания услуг муниципальными учреждениями культуры городского округа Краснотурьинск проводилась в соответствии с приказом Министерства культуры РФ от 20.02.2015 № 277. Были определены пять критериев, по которым оценивались учреждения культуры. </w:t>
      </w:r>
      <w:r w:rsidR="00CF0604">
        <w:rPr>
          <w:rFonts w:ascii="Times New Roman" w:hAnsi="Times New Roman" w:cs="Times New Roman"/>
          <w:sz w:val="28"/>
          <w:szCs w:val="28"/>
        </w:rPr>
        <w:t>Проинформировала по каждому критерию в отдельности.</w:t>
      </w:r>
    </w:p>
    <w:p w:rsidR="00F22F90" w:rsidRDefault="0022579A" w:rsidP="00300824">
      <w:pPr>
        <w:tabs>
          <w:tab w:val="left" w:pos="180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Волобуев А.В., высказался о необходимости </w:t>
      </w:r>
      <w:r w:rsidR="0071741A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в Театре кукол и Городском Дворце культуры  онлайн-бронировани</w:t>
      </w:r>
      <w:r w:rsidR="00B04F9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билетов.</w:t>
      </w:r>
    </w:p>
    <w:p w:rsidR="00CD7A5F" w:rsidRDefault="00CD7A5F" w:rsidP="00300824">
      <w:pPr>
        <w:tabs>
          <w:tab w:val="left" w:pos="180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мнение поддержали члены общественного совета.</w:t>
      </w:r>
    </w:p>
    <w:p w:rsidR="007F4F8B" w:rsidRDefault="007F4F8B" w:rsidP="00300824">
      <w:pPr>
        <w:tabs>
          <w:tab w:val="left" w:pos="180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7F4F8B" w:rsidRDefault="00B04F98" w:rsidP="00300824">
      <w:pPr>
        <w:tabs>
          <w:tab w:val="left" w:pos="180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Раев Ю.В., </w:t>
      </w:r>
      <w:r w:rsidR="00A358D2">
        <w:rPr>
          <w:rFonts w:ascii="Times New Roman" w:hAnsi="Times New Roman" w:cs="Times New Roman"/>
          <w:sz w:val="28"/>
          <w:szCs w:val="28"/>
        </w:rPr>
        <w:t>отметил высокий рейтинг муниципальных учреждений культуры на уровне области и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4475" w:rsidRDefault="00C94475" w:rsidP="00300824">
      <w:pPr>
        <w:tabs>
          <w:tab w:val="left" w:pos="180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C94475" w:rsidRDefault="00C94475" w:rsidP="00300824">
      <w:pPr>
        <w:tabs>
          <w:tab w:val="left" w:pos="180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Мухунова М.А., говорила о важности рекламы в продвижении услуг культуры и в этом направлении роль сайтов учреждений культуры год от года возрастает.</w:t>
      </w:r>
    </w:p>
    <w:p w:rsidR="00C94475" w:rsidRDefault="00C94475" w:rsidP="00300824">
      <w:pPr>
        <w:tabs>
          <w:tab w:val="left" w:pos="180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C94475" w:rsidRDefault="00C94475" w:rsidP="00300824">
      <w:pPr>
        <w:tabs>
          <w:tab w:val="left" w:pos="180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Тукмакова О.Н., говорила о замечаниях, высказанных пользователями услуг при проведении независимой оценки качества в 2016 году – это некорректное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поведение работников учреждений культуры и о </w:t>
      </w:r>
      <w:r w:rsidR="008A7EEE">
        <w:rPr>
          <w:rFonts w:ascii="Times New Roman" w:hAnsi="Times New Roman" w:cs="Times New Roman"/>
          <w:sz w:val="28"/>
          <w:szCs w:val="28"/>
        </w:rPr>
        <w:t>замечаниях,</w:t>
      </w:r>
      <w:r>
        <w:rPr>
          <w:rFonts w:ascii="Times New Roman" w:hAnsi="Times New Roman" w:cs="Times New Roman"/>
          <w:sz w:val="28"/>
          <w:szCs w:val="28"/>
        </w:rPr>
        <w:t xml:space="preserve"> выявленных </w:t>
      </w:r>
      <w:r w:rsidR="008A7EEE">
        <w:rPr>
          <w:rFonts w:ascii="Times New Roman" w:hAnsi="Times New Roman" w:cs="Times New Roman"/>
          <w:sz w:val="28"/>
          <w:szCs w:val="28"/>
        </w:rPr>
        <w:t>в учреждениях</w:t>
      </w:r>
      <w:r>
        <w:rPr>
          <w:rFonts w:ascii="Times New Roman" w:hAnsi="Times New Roman" w:cs="Times New Roman"/>
          <w:sz w:val="28"/>
          <w:szCs w:val="28"/>
        </w:rPr>
        <w:t xml:space="preserve"> культуры при проведении проверки наполняемости сайтов подведомственных учреждений.</w:t>
      </w:r>
    </w:p>
    <w:p w:rsidR="00F85AB9" w:rsidRDefault="00F85AB9" w:rsidP="00300824">
      <w:pPr>
        <w:tabs>
          <w:tab w:val="left" w:pos="180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300824" w:rsidRPr="00ED43D5" w:rsidRDefault="00300824" w:rsidP="00300824">
      <w:pPr>
        <w:tabs>
          <w:tab w:val="left" w:pos="1800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РЕШИЛИ: </w:t>
      </w:r>
    </w:p>
    <w:p w:rsidR="00102D7E" w:rsidRDefault="00102D7E" w:rsidP="00102D7E">
      <w:pPr>
        <w:pStyle w:val="a3"/>
        <w:numPr>
          <w:ilvl w:val="0"/>
          <w:numId w:val="3"/>
        </w:numPr>
        <w:tabs>
          <w:tab w:val="left" w:pos="-284"/>
        </w:tabs>
        <w:spacing w:after="0" w:line="240" w:lineRule="auto"/>
        <w:ind w:left="0" w:right="-81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2D7E">
        <w:rPr>
          <w:rFonts w:ascii="Times New Roman" w:hAnsi="Times New Roman" w:cs="Times New Roman"/>
          <w:sz w:val="28"/>
          <w:szCs w:val="28"/>
        </w:rPr>
        <w:t>Учреждениям культуры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02D7E" w:rsidRDefault="00102D7E" w:rsidP="00102D7E">
      <w:pPr>
        <w:pStyle w:val="a3"/>
        <w:numPr>
          <w:ilvl w:val="1"/>
          <w:numId w:val="3"/>
        </w:numPr>
        <w:tabs>
          <w:tab w:val="left" w:pos="-284"/>
        </w:tabs>
        <w:spacing w:after="0" w:line="240" w:lineRule="auto"/>
        <w:ind w:left="0" w:right="-8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усилить работу по ведению сайтов в соответствии с приказом Министерства культуры Российской Федерации от 20.02.2015 № 277;</w:t>
      </w:r>
    </w:p>
    <w:p w:rsidR="00102D7E" w:rsidRDefault="00102D7E" w:rsidP="00102D7E">
      <w:pPr>
        <w:pStyle w:val="a3"/>
        <w:numPr>
          <w:ilvl w:val="1"/>
          <w:numId w:val="3"/>
        </w:numPr>
        <w:tabs>
          <w:tab w:val="left" w:pos="-284"/>
        </w:tabs>
        <w:spacing w:after="0" w:line="240" w:lineRule="auto"/>
        <w:ind w:left="0" w:right="-8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каждые 10 дней проводить актуализацию информации на сайтах;</w:t>
      </w:r>
    </w:p>
    <w:p w:rsidR="00102D7E" w:rsidRDefault="00102D7E" w:rsidP="00102D7E">
      <w:pPr>
        <w:pStyle w:val="a3"/>
        <w:numPr>
          <w:ilvl w:val="1"/>
          <w:numId w:val="3"/>
        </w:numPr>
        <w:tabs>
          <w:tab w:val="left" w:pos="-284"/>
        </w:tabs>
        <w:spacing w:after="0" w:line="240" w:lineRule="auto"/>
        <w:ind w:left="0" w:right="-8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выполнять мероприятия </w:t>
      </w:r>
      <w:r w:rsidR="00447878">
        <w:rPr>
          <w:rFonts w:ascii="Times New Roman" w:hAnsi="Times New Roman" w:cs="Times New Roman"/>
          <w:sz w:val="28"/>
          <w:szCs w:val="28"/>
        </w:rPr>
        <w:t>по доступной среде в соответствии с планом Управления культуры;</w:t>
      </w:r>
    </w:p>
    <w:p w:rsidR="00447878" w:rsidRDefault="00447878" w:rsidP="00102D7E">
      <w:pPr>
        <w:pStyle w:val="a3"/>
        <w:numPr>
          <w:ilvl w:val="1"/>
          <w:numId w:val="3"/>
        </w:numPr>
        <w:tabs>
          <w:tab w:val="left" w:pos="-284"/>
        </w:tabs>
        <w:spacing w:after="0" w:line="240" w:lineRule="auto"/>
        <w:ind w:left="0" w:right="-8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работу с работниками учреждений по вопросу</w:t>
      </w:r>
      <w:r w:rsidR="00B04F98">
        <w:rPr>
          <w:rFonts w:ascii="Times New Roman" w:hAnsi="Times New Roman" w:cs="Times New Roman"/>
          <w:sz w:val="28"/>
          <w:szCs w:val="28"/>
        </w:rPr>
        <w:t xml:space="preserve"> качества работы с посетителями.</w:t>
      </w:r>
    </w:p>
    <w:p w:rsidR="00447878" w:rsidRDefault="00447878" w:rsidP="00447878">
      <w:pPr>
        <w:pStyle w:val="a3"/>
        <w:numPr>
          <w:ilvl w:val="0"/>
          <w:numId w:val="3"/>
        </w:numPr>
        <w:tabs>
          <w:tab w:val="left" w:pos="-284"/>
        </w:tabs>
        <w:spacing w:after="0" w:line="240" w:lineRule="auto"/>
        <w:ind w:left="0" w:right="-8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Театру кукол и Городскому Дворцу культуры предусмотреть онлайн-бронирование билетов на </w:t>
      </w:r>
      <w:r w:rsidR="00E9193D">
        <w:rPr>
          <w:rFonts w:ascii="Times New Roman" w:hAnsi="Times New Roman" w:cs="Times New Roman"/>
          <w:sz w:val="28"/>
          <w:szCs w:val="28"/>
        </w:rPr>
        <w:t>спектакли</w:t>
      </w:r>
      <w:r w:rsidR="00C5370D">
        <w:rPr>
          <w:rFonts w:ascii="Times New Roman" w:hAnsi="Times New Roman" w:cs="Times New Roman"/>
          <w:sz w:val="28"/>
          <w:szCs w:val="28"/>
        </w:rPr>
        <w:t xml:space="preserve"> и концертные мероприятия.</w:t>
      </w:r>
      <w:bookmarkStart w:id="0" w:name="_GoBack"/>
      <w:bookmarkEnd w:id="0"/>
    </w:p>
    <w:p w:rsidR="00447878" w:rsidRDefault="00447878" w:rsidP="00447878">
      <w:pPr>
        <w:pStyle w:val="a3"/>
        <w:numPr>
          <w:ilvl w:val="0"/>
          <w:numId w:val="3"/>
        </w:numPr>
        <w:tabs>
          <w:tab w:val="left" w:pos="-284"/>
        </w:tabs>
        <w:spacing w:after="0" w:line="240" w:lineRule="auto"/>
        <w:ind w:left="0" w:right="-8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ДК «Индекс», ДК «Октябрь», ДК «Горняк», клуб п. Воронцовка  разместить на сайтах планы зрительных залов.</w:t>
      </w:r>
    </w:p>
    <w:p w:rsidR="00102D7E" w:rsidRPr="00447878" w:rsidRDefault="00447878" w:rsidP="00102D7E">
      <w:pPr>
        <w:pStyle w:val="a3"/>
        <w:numPr>
          <w:ilvl w:val="0"/>
          <w:numId w:val="3"/>
        </w:numPr>
        <w:tabs>
          <w:tab w:val="left" w:pos="-284"/>
        </w:tabs>
        <w:spacing w:after="0" w:line="240" w:lineRule="auto"/>
        <w:ind w:left="0" w:right="-81" w:firstLine="0"/>
        <w:jc w:val="both"/>
        <w:rPr>
          <w:rFonts w:ascii="Times New Roman" w:hAnsi="Times New Roman" w:cs="Times New Roman"/>
          <w:sz w:val="28"/>
          <w:szCs w:val="28"/>
        </w:rPr>
      </w:pPr>
      <w:r w:rsidRPr="00447878">
        <w:rPr>
          <w:rFonts w:ascii="Times New Roman" w:hAnsi="Times New Roman" w:cs="Times New Roman"/>
          <w:sz w:val="28"/>
          <w:szCs w:val="28"/>
        </w:rPr>
        <w:t>Учреждениям культуры на основании рекомендаций разработать и разместить на сайтах планы по совершенст</w:t>
      </w:r>
      <w:r>
        <w:rPr>
          <w:rFonts w:ascii="Times New Roman" w:hAnsi="Times New Roman" w:cs="Times New Roman"/>
          <w:sz w:val="28"/>
          <w:szCs w:val="28"/>
        </w:rPr>
        <w:t xml:space="preserve">вованию деятельности учреждений, а также </w:t>
      </w:r>
      <w:r w:rsidR="000B2768">
        <w:rPr>
          <w:rFonts w:ascii="Times New Roman" w:hAnsi="Times New Roman" w:cs="Times New Roman"/>
          <w:sz w:val="28"/>
          <w:szCs w:val="28"/>
        </w:rPr>
        <w:t>информацию по независимой оценке качества предоставленных услуг.</w:t>
      </w:r>
    </w:p>
    <w:p w:rsidR="00447878" w:rsidRDefault="00447878" w:rsidP="007F4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878" w:rsidRDefault="00447878" w:rsidP="007F4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878" w:rsidRDefault="00447878" w:rsidP="007F4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878" w:rsidRDefault="00447878" w:rsidP="007F4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0824" w:rsidRDefault="00300824" w:rsidP="00300824">
      <w:pPr>
        <w:tabs>
          <w:tab w:val="left" w:pos="1800"/>
        </w:tabs>
        <w:spacing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вела  Н.М. Егорова                                           ________________ </w:t>
      </w:r>
    </w:p>
    <w:p w:rsidR="00A772FB" w:rsidRDefault="00A772FB"/>
    <w:p w:rsidR="00F22F90" w:rsidRDefault="00F22F90"/>
    <w:p w:rsidR="00F22F90" w:rsidRPr="007F4220" w:rsidRDefault="00F22F90" w:rsidP="007F42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F22F90" w:rsidRPr="007F4220" w:rsidSect="007F4220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C63B4"/>
    <w:multiLevelType w:val="hybridMultilevel"/>
    <w:tmpl w:val="FDF43360"/>
    <w:lvl w:ilvl="0" w:tplc="CAD6260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9C1D38"/>
    <w:multiLevelType w:val="multilevel"/>
    <w:tmpl w:val="F24E2F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750B725E"/>
    <w:multiLevelType w:val="hybridMultilevel"/>
    <w:tmpl w:val="6674C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824"/>
    <w:rsid w:val="000B2768"/>
    <w:rsid w:val="000C215A"/>
    <w:rsid w:val="00102D7E"/>
    <w:rsid w:val="00141760"/>
    <w:rsid w:val="0022579A"/>
    <w:rsid w:val="00255458"/>
    <w:rsid w:val="002556E4"/>
    <w:rsid w:val="002E370F"/>
    <w:rsid w:val="00300824"/>
    <w:rsid w:val="003177A7"/>
    <w:rsid w:val="00447878"/>
    <w:rsid w:val="00461888"/>
    <w:rsid w:val="004B164B"/>
    <w:rsid w:val="0071741A"/>
    <w:rsid w:val="007F4220"/>
    <w:rsid w:val="007F4F8B"/>
    <w:rsid w:val="008A7EEE"/>
    <w:rsid w:val="00955689"/>
    <w:rsid w:val="00A358D2"/>
    <w:rsid w:val="00A47845"/>
    <w:rsid w:val="00A772FB"/>
    <w:rsid w:val="00B04F98"/>
    <w:rsid w:val="00BD791E"/>
    <w:rsid w:val="00C5370D"/>
    <w:rsid w:val="00C94475"/>
    <w:rsid w:val="00CD7A5F"/>
    <w:rsid w:val="00CF0604"/>
    <w:rsid w:val="00D02431"/>
    <w:rsid w:val="00E07B3D"/>
    <w:rsid w:val="00E9193D"/>
    <w:rsid w:val="00E93F6E"/>
    <w:rsid w:val="00ED43D5"/>
    <w:rsid w:val="00F22F90"/>
    <w:rsid w:val="00F85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8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42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8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42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DD191-E023-4450-A903-E95C1A4DD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q</cp:lastModifiedBy>
  <cp:revision>32</cp:revision>
  <cp:lastPrinted>2017-10-26T05:17:00Z</cp:lastPrinted>
  <dcterms:created xsi:type="dcterms:W3CDTF">2017-10-25T02:56:00Z</dcterms:created>
  <dcterms:modified xsi:type="dcterms:W3CDTF">2017-10-26T05:18:00Z</dcterms:modified>
</cp:coreProperties>
</file>