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по улучшению качества оказания услуг учреждениями культуры и  искусства, </w:t>
      </w:r>
    </w:p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расположенных   на территории городского округа Краснотурьинск, по результатам проведённой </w:t>
      </w:r>
    </w:p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независимой оценки качества оказания услуг</w:t>
      </w:r>
    </w:p>
    <w:p w:rsidR="0059616E" w:rsidRPr="00F93249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249">
        <w:rPr>
          <w:rFonts w:ascii="Times New Roman" w:hAnsi="Times New Roman" w:cs="Times New Roman"/>
          <w:b/>
          <w:sz w:val="28"/>
          <w:szCs w:val="28"/>
          <w:u w:val="single"/>
        </w:rPr>
        <w:t>МАУК ГО Краснотурьинск «Культурно-досуговый комплекс»</w:t>
      </w:r>
    </w:p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  <w:r>
        <w:rPr>
          <w:rFonts w:ascii="Times New Roman" w:hAnsi="Times New Roman" w:cs="Times New Roman"/>
          <w:sz w:val="32"/>
          <w:szCs w:val="32"/>
          <w:vertAlign w:val="subscript"/>
        </w:rPr>
        <w:t>(наименование организации)</w:t>
      </w:r>
    </w:p>
    <w:p w:rsidR="0059616E" w:rsidRDefault="0059616E" w:rsidP="005961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666"/>
        <w:gridCol w:w="3626"/>
        <w:gridCol w:w="1967"/>
        <w:gridCol w:w="2458"/>
        <w:gridCol w:w="2677"/>
        <w:gridCol w:w="3392"/>
      </w:tblGrid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показатели, характеризующие результат выполнения мероприятия*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59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224DDA" w:rsidP="0042328D">
            <w:pPr>
              <w:spacing w:line="33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Наполняемость сайта необходимой инф</w:t>
            </w:r>
            <w:r w:rsidR="00FC1F06">
              <w:rPr>
                <w:rFonts w:ascii="Times New Roman" w:hAnsi="Times New Roman" w:cs="Times New Roman"/>
                <w:sz w:val="28"/>
                <w:szCs w:val="28"/>
              </w:rPr>
              <w:t>ормацией по структурным подразд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елениям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224DDA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 2018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224DDA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Зав. структурными подразделениями</w:t>
            </w:r>
          </w:p>
          <w:p w:rsidR="00224DDA" w:rsidRDefault="00224DDA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Дорофеева Н.С.</w:t>
            </w:r>
          </w:p>
          <w:p w:rsidR="00224DDA" w:rsidRDefault="00224DDA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Окунева И.В.</w:t>
            </w:r>
          </w:p>
          <w:p w:rsidR="00224DDA" w:rsidRDefault="00224DDA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Гельфенбейн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С.Г.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FC1F06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реклама и привлечение зрителей на культурно-массовые мероприятия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1519B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об организации культуры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151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9B2" w:rsidRDefault="004653B1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контроля</w:t>
            </w:r>
            <w:bookmarkStart w:id="0" w:name="_GoBack"/>
            <w:bookmarkEnd w:id="0"/>
            <w:r w:rsidR="00E55FEE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 и актуальности информации, размещаемой на сайте КДК</w:t>
            </w:r>
          </w:p>
          <w:p w:rsidR="0059616E" w:rsidRDefault="001519B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19B2" w:rsidRDefault="001519B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9B2" w:rsidRDefault="001519B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E55FEE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E55FEE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Хмелевская Л.П.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E55FEE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оперативность информированности населения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1519B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об организации культуры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151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CF3C25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  <w:r w:rsidR="001519B2">
              <w:rPr>
                <w:rFonts w:ascii="Times New Roman" w:hAnsi="Times New Roman" w:cs="Times New Roman"/>
                <w:sz w:val="28"/>
                <w:szCs w:val="28"/>
              </w:rPr>
              <w:t xml:space="preserve"> посетителей на предмет комфортности</w:t>
            </w:r>
            <w:r w:rsidR="0042328D">
              <w:rPr>
                <w:rFonts w:ascii="Times New Roman" w:hAnsi="Times New Roman" w:cs="Times New Roman"/>
                <w:sz w:val="28"/>
                <w:szCs w:val="28"/>
              </w:rPr>
              <w:t xml:space="preserve"> условий пребывания в </w:t>
            </w:r>
            <w:r w:rsidR="004232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учреждение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1519B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раз в квартал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CF3C25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Гельфенбейн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С.Г.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6E" w:rsidRDefault="0042328D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F3C25">
              <w:rPr>
                <w:rFonts w:ascii="Times New Roman" w:hAnsi="Times New Roman" w:cs="Times New Roman"/>
                <w:sz w:val="28"/>
                <w:szCs w:val="28"/>
              </w:rPr>
              <w:t xml:space="preserve">оздание комфортных условий посещения </w:t>
            </w:r>
            <w:r w:rsidR="00CF3C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CF3C25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Комфортность условий </w:t>
            </w:r>
            <w:r w:rsidR="0042328D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доставления и доступность</w:t>
            </w:r>
            <w:r w:rsidR="00E55F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272">
              <w:rPr>
                <w:rFonts w:ascii="Times New Roman" w:hAnsi="Times New Roman" w:cs="Times New Roman"/>
                <w:sz w:val="28"/>
                <w:szCs w:val="28"/>
              </w:rPr>
              <w:t xml:space="preserve"> их </w:t>
            </w:r>
            <w:r w:rsidR="00381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получения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423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42328D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информации о предоставляемых платных и бесплатных услугах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42328D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42328D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Бусарова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информированность посетителей учреждения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8D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Комфортность условий предоставления и доступность их получения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Рассмотреть   возможность онлайн-бронирования билетов на спектакли и концертные мероприятия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2017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Бусарова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 количества</w:t>
            </w:r>
          </w:p>
          <w:p w:rsidR="00381272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посещаемости мероприятий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4232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Комфортность условий предоставления и доступность их получения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38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Монтаж </w:t>
            </w:r>
            <w:r w:rsidR="00670F93">
              <w:rPr>
                <w:rFonts w:ascii="Times New Roman" w:hAnsi="Times New Roman" w:cs="Times New Roman"/>
                <w:sz w:val="28"/>
                <w:szCs w:val="28"/>
              </w:rPr>
              <w:t xml:space="preserve">и установка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оборудования в рамках программы «Доступная среда»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 2018г.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Хмелевская Л.П.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81272">
              <w:rPr>
                <w:rFonts w:ascii="Times New Roman" w:hAnsi="Times New Roman" w:cs="Times New Roman"/>
                <w:sz w:val="28"/>
                <w:szCs w:val="28"/>
              </w:rPr>
              <w:t>оступность услуг для лиц с ограниченными возможностями здоровья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Комфортность условий предоставления и доступность их получения</w:t>
            </w:r>
          </w:p>
        </w:tc>
      </w:tr>
      <w:tr w:rsidR="00381272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381272" w:rsidP="0038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E516B0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тренингов</w:t>
            </w:r>
            <w:r w:rsidR="006410D7">
              <w:rPr>
                <w:rFonts w:ascii="Times New Roman" w:hAnsi="Times New Roman" w:cs="Times New Roman"/>
                <w:sz w:val="28"/>
                <w:szCs w:val="28"/>
              </w:rPr>
              <w:t xml:space="preserve"> с работниками по вопросам повышения качества работы с посетителями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Хмелевская Л.П.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создания благоприятного имиджа учреждения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72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Доброжелательность, вежливость, компетентность работников организации культуры</w:t>
            </w:r>
          </w:p>
        </w:tc>
      </w:tr>
      <w:tr w:rsidR="006410D7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материально-технического обеспечения – ремонтные работы танцевального класса в ЦК «Шанс»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 2018г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Хмелевская Л.П.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занятий участников самодеятельных коллективов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услуги</w:t>
            </w:r>
          </w:p>
        </w:tc>
      </w:tr>
      <w:tr w:rsidR="006410D7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6410D7" w:rsidP="0038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Улучшить качество изготовления рекламных афиш учреждения, наглядность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оперативность</w:t>
            </w:r>
          </w:p>
          <w:p w:rsidR="00E55FEE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FEE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С.Р.</w:t>
            </w:r>
          </w:p>
          <w:p w:rsidR="00E55FEE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 С.Г.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качественная реклама для привлечения зрителей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D7" w:rsidRDefault="00E55FEE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услуги</w:t>
            </w:r>
          </w:p>
        </w:tc>
      </w:tr>
      <w:tr w:rsidR="008E3926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38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8E39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Учитывать современные запросы посетителей, внедрять </w:t>
            </w:r>
            <w:r w:rsidRPr="008E3926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принципиальн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о новые идеи</w:t>
            </w:r>
            <w:r w:rsidRPr="008E3926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при проведении культурно-досуговых мероприятий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Бауэр М.Е.</w:t>
            </w:r>
          </w:p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Гейгер В.В.</w:t>
            </w:r>
          </w:p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Кочуева О.Б.</w:t>
            </w:r>
          </w:p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Зырянова С.А.</w:t>
            </w:r>
          </w:p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Гельфенбейн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С.Г.</w:t>
            </w:r>
          </w:p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Рук-ли творческих коллективов</w:t>
            </w:r>
          </w:p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Хмелевская Л.П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095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зрителей </w:t>
            </w:r>
            <w:r w:rsidR="00095DC3">
              <w:rPr>
                <w:rFonts w:ascii="Times New Roman" w:hAnsi="Times New Roman" w:cs="Times New Roman"/>
                <w:sz w:val="28"/>
                <w:szCs w:val="28"/>
              </w:rPr>
              <w:t xml:space="preserve"> и создания благоприятного имиджа учреждения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38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услуги</w:t>
            </w:r>
          </w:p>
        </w:tc>
      </w:tr>
      <w:tr w:rsidR="008E3926" w:rsidTr="008E3926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1145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114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отзывов и обращений посетителей с целью принятия мер по повышению качества услуг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114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114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Хмелевская Л.П.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114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создания благоприятного имиджа учреждения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26" w:rsidRDefault="008E3926" w:rsidP="00114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услуги</w:t>
            </w:r>
          </w:p>
        </w:tc>
      </w:tr>
    </w:tbl>
    <w:p w:rsidR="0059616E" w:rsidRDefault="0059616E" w:rsidP="00596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616E" w:rsidRDefault="0059616E" w:rsidP="0059616E">
      <w:pPr>
        <w:pStyle w:val="a3"/>
        <w:spacing w:before="0" w:beforeAutospacing="0" w:after="105" w:afterAutospacing="0"/>
        <w:ind w:right="300"/>
        <w:jc w:val="both"/>
        <w:rPr>
          <w:sz w:val="28"/>
          <w:szCs w:val="28"/>
        </w:rPr>
      </w:pPr>
      <w:r>
        <w:rPr>
          <w:sz w:val="28"/>
          <w:szCs w:val="28"/>
        </w:rPr>
        <w:t>* В соответствии с приказом Министерства культуры  Российской Федерации от 22.11.2016 № 2542 «</w:t>
      </w:r>
      <w:r>
        <w:rPr>
          <w:bCs/>
          <w:color w:val="000000"/>
          <w:sz w:val="28"/>
          <w:szCs w:val="28"/>
        </w:rPr>
        <w:t>Об утверждении показателей, характеризующих общие критерии оценки качества оказания услуг организациями культуры</w:t>
      </w:r>
      <w:r>
        <w:rPr>
          <w:sz w:val="28"/>
          <w:szCs w:val="28"/>
        </w:rPr>
        <w:t>»</w:t>
      </w:r>
    </w:p>
    <w:p w:rsidR="00EB7764" w:rsidRDefault="00EB7764"/>
    <w:p w:rsidR="00485E0F" w:rsidRDefault="00485E0F"/>
    <w:p w:rsidR="00485E0F" w:rsidRDefault="00485E0F"/>
    <w:p w:rsidR="00485E0F" w:rsidRPr="00485E0F" w:rsidRDefault="00485E0F" w:rsidP="00485E0F">
      <w:pPr>
        <w:jc w:val="center"/>
        <w:rPr>
          <w:rFonts w:ascii="Times New Roman" w:hAnsi="Times New Roman" w:cs="Times New Roman"/>
          <w:sz w:val="28"/>
          <w:szCs w:val="28"/>
        </w:rPr>
      </w:pPr>
      <w:r w:rsidRPr="00485E0F">
        <w:rPr>
          <w:rFonts w:ascii="Times New Roman" w:hAnsi="Times New Roman" w:cs="Times New Roman"/>
          <w:sz w:val="28"/>
          <w:szCs w:val="28"/>
        </w:rPr>
        <w:t>Директор МАУК ГО Краснотурьинск «КДК»</w:t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</w:r>
      <w:r w:rsidRPr="00485E0F">
        <w:rPr>
          <w:rFonts w:ascii="Times New Roman" w:hAnsi="Times New Roman" w:cs="Times New Roman"/>
          <w:sz w:val="28"/>
          <w:szCs w:val="28"/>
        </w:rPr>
        <w:tab/>
        <w:t>Л.П. Хмелевская</w:t>
      </w:r>
    </w:p>
    <w:sectPr w:rsidR="00485E0F" w:rsidRPr="00485E0F" w:rsidSect="0059616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75CCA"/>
    <w:multiLevelType w:val="hybridMultilevel"/>
    <w:tmpl w:val="26969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958"/>
    <w:rsid w:val="00095DC3"/>
    <w:rsid w:val="001519B2"/>
    <w:rsid w:val="00224DDA"/>
    <w:rsid w:val="00381272"/>
    <w:rsid w:val="0042328D"/>
    <w:rsid w:val="004653B1"/>
    <w:rsid w:val="00485E0F"/>
    <w:rsid w:val="0059616E"/>
    <w:rsid w:val="006410D7"/>
    <w:rsid w:val="00670F93"/>
    <w:rsid w:val="008E3926"/>
    <w:rsid w:val="00996958"/>
    <w:rsid w:val="00CF3C25"/>
    <w:rsid w:val="00E516B0"/>
    <w:rsid w:val="00E55FEE"/>
    <w:rsid w:val="00EB7764"/>
    <w:rsid w:val="00F93249"/>
    <w:rsid w:val="00FC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96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24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96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24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Тукмакова Ольга Николаевна</cp:lastModifiedBy>
  <cp:revision>13</cp:revision>
  <dcterms:created xsi:type="dcterms:W3CDTF">2017-11-09T09:45:00Z</dcterms:created>
  <dcterms:modified xsi:type="dcterms:W3CDTF">2017-11-10T06:02:00Z</dcterms:modified>
</cp:coreProperties>
</file>