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4F6" w:rsidRPr="00F81CA9" w:rsidRDefault="008D14F6" w:rsidP="008D14F6">
      <w:pPr>
        <w:jc w:val="center"/>
        <w:rPr>
          <w:b/>
          <w:bCs/>
          <w:sz w:val="28"/>
          <w:szCs w:val="28"/>
        </w:rPr>
      </w:pPr>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8D14F6" w:rsidRPr="00F81CA9" w:rsidRDefault="008D14F6" w:rsidP="008D14F6">
      <w:pPr>
        <w:jc w:val="center"/>
        <w:rPr>
          <w:b/>
          <w:bCs/>
          <w:sz w:val="28"/>
          <w:szCs w:val="28"/>
        </w:rPr>
      </w:pPr>
    </w:p>
    <w:tbl>
      <w:tblPr>
        <w:tblW w:w="9720" w:type="dxa"/>
        <w:tblInd w:w="108" w:type="dxa"/>
        <w:tblLook w:val="01E0"/>
      </w:tblPr>
      <w:tblGrid>
        <w:gridCol w:w="9720"/>
      </w:tblGrid>
      <w:tr w:rsidR="008D14F6" w:rsidRPr="00F81CA9" w:rsidTr="00FD79BD">
        <w:tc>
          <w:tcPr>
            <w:tcW w:w="9720" w:type="dxa"/>
            <w:tcBorders>
              <w:top w:val="nil"/>
              <w:left w:val="nil"/>
              <w:bottom w:val="thinThickSmallGap" w:sz="24" w:space="0" w:color="auto"/>
              <w:right w:val="nil"/>
            </w:tcBorders>
          </w:tcPr>
          <w:p w:rsidR="008D14F6" w:rsidRPr="00F81CA9" w:rsidRDefault="008D14F6" w:rsidP="00FD79BD">
            <w:pPr>
              <w:jc w:val="center"/>
              <w:rPr>
                <w:b/>
                <w:sz w:val="28"/>
                <w:szCs w:val="28"/>
              </w:rPr>
            </w:pPr>
            <w:r w:rsidRPr="00F81CA9">
              <w:rPr>
                <w:b/>
                <w:sz w:val="28"/>
                <w:szCs w:val="28"/>
              </w:rPr>
              <w:t>АДМИНИСТРАЦИЯ  ГОРОДСКОГО ОКРУГА КРАСНОТУРЬИНСК</w:t>
            </w:r>
          </w:p>
          <w:p w:rsidR="008D14F6" w:rsidRPr="00F81CA9" w:rsidRDefault="008D14F6" w:rsidP="00FD79BD">
            <w:pPr>
              <w:jc w:val="center"/>
              <w:rPr>
                <w:b/>
                <w:sz w:val="28"/>
                <w:szCs w:val="28"/>
              </w:rPr>
            </w:pPr>
            <w:r w:rsidRPr="00F81CA9">
              <w:rPr>
                <w:b/>
                <w:sz w:val="28"/>
                <w:szCs w:val="28"/>
              </w:rPr>
              <w:t>СВЕРДЛОВСКОЙ ОБЛАСТИ</w:t>
            </w:r>
          </w:p>
          <w:p w:rsidR="008D14F6" w:rsidRPr="00F81CA9" w:rsidRDefault="008D14F6" w:rsidP="00FD79BD">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B91727" w:rsidRDefault="00B91727" w:rsidP="00B91727">
      <w:pPr>
        <w:pStyle w:val="2"/>
        <w:spacing w:before="0"/>
        <w:rPr>
          <w:b w:val="0"/>
          <w:color w:val="auto"/>
        </w:rPr>
      </w:pPr>
    </w:p>
    <w:p w:rsidR="0059766E" w:rsidRPr="00CF0563" w:rsidRDefault="0059766E" w:rsidP="0059766E">
      <w:pPr>
        <w:keepNext/>
        <w:tabs>
          <w:tab w:val="left" w:pos="700"/>
        </w:tabs>
        <w:jc w:val="both"/>
        <w:outlineLvl w:val="1"/>
        <w:rPr>
          <w:bCs/>
          <w:sz w:val="28"/>
          <w:szCs w:val="28"/>
          <w:u w:val="single"/>
        </w:rPr>
      </w:pPr>
      <w:r w:rsidRPr="00CF0563">
        <w:rPr>
          <w:bCs/>
          <w:sz w:val="28"/>
          <w:szCs w:val="28"/>
        </w:rPr>
        <w:t>от</w:t>
      </w:r>
      <w:r w:rsidRPr="00CF0563">
        <w:rPr>
          <w:b/>
          <w:bCs/>
          <w:sz w:val="28"/>
          <w:szCs w:val="28"/>
        </w:rPr>
        <w:t xml:space="preserve">  </w:t>
      </w:r>
      <w:r>
        <w:rPr>
          <w:bCs/>
          <w:sz w:val="28"/>
          <w:szCs w:val="28"/>
          <w:u w:val="single"/>
        </w:rPr>
        <w:t>14.03</w:t>
      </w:r>
      <w:r w:rsidRPr="00CF0563">
        <w:rPr>
          <w:bCs/>
          <w:sz w:val="28"/>
          <w:szCs w:val="28"/>
          <w:u w:val="single"/>
        </w:rPr>
        <w:t>.2018</w:t>
      </w:r>
      <w:r w:rsidRPr="00CF0563">
        <w:rPr>
          <w:b/>
          <w:bCs/>
          <w:sz w:val="28"/>
          <w:szCs w:val="28"/>
        </w:rPr>
        <w:t xml:space="preserve">  </w:t>
      </w:r>
      <w:r w:rsidRPr="00CF0563">
        <w:rPr>
          <w:bCs/>
          <w:sz w:val="28"/>
          <w:szCs w:val="28"/>
        </w:rPr>
        <w:t>№</w:t>
      </w:r>
      <w:r w:rsidRPr="00CF0563">
        <w:rPr>
          <w:b/>
          <w:bCs/>
          <w:sz w:val="28"/>
          <w:szCs w:val="28"/>
        </w:rPr>
        <w:t xml:space="preserve"> </w:t>
      </w:r>
      <w:r>
        <w:rPr>
          <w:bCs/>
          <w:sz w:val="28"/>
          <w:szCs w:val="28"/>
          <w:u w:val="single"/>
        </w:rPr>
        <w:t>268</w:t>
      </w:r>
      <w:r w:rsidRPr="00CF0563">
        <w:rPr>
          <w:bCs/>
          <w:sz w:val="28"/>
          <w:szCs w:val="28"/>
          <w:u w:val="single"/>
        </w:rPr>
        <w:t xml:space="preserve"> </w:t>
      </w:r>
    </w:p>
    <w:p w:rsidR="0059766E" w:rsidRPr="00CF0563" w:rsidRDefault="0059766E" w:rsidP="0059766E">
      <w:pPr>
        <w:rPr>
          <w:sz w:val="28"/>
          <w:szCs w:val="28"/>
        </w:rPr>
      </w:pPr>
      <w:r w:rsidRPr="00CF0563">
        <w:rPr>
          <w:sz w:val="28"/>
          <w:szCs w:val="28"/>
        </w:rPr>
        <w:t>г. Краснотурьинск</w:t>
      </w:r>
    </w:p>
    <w:p w:rsidR="0059766E" w:rsidRPr="00CF0563" w:rsidRDefault="0059766E" w:rsidP="0059766E">
      <w:pPr>
        <w:tabs>
          <w:tab w:val="left" w:pos="2505"/>
        </w:tabs>
        <w:suppressAutoHyphens/>
        <w:rPr>
          <w:b/>
          <w:bCs/>
          <w:i/>
          <w:sz w:val="28"/>
          <w:szCs w:val="28"/>
        </w:rPr>
      </w:pPr>
      <w:r w:rsidRPr="00CF0563">
        <w:rPr>
          <w:b/>
          <w:bCs/>
          <w:i/>
          <w:sz w:val="28"/>
          <w:szCs w:val="28"/>
        </w:rPr>
        <w:tab/>
      </w:r>
    </w:p>
    <w:p w:rsidR="0059766E" w:rsidRDefault="0059766E" w:rsidP="0059766E">
      <w:pPr>
        <w:jc w:val="center"/>
        <w:rPr>
          <w:b/>
          <w:i/>
          <w:sz w:val="27"/>
          <w:szCs w:val="27"/>
        </w:rPr>
      </w:pPr>
      <w:r>
        <w:rPr>
          <w:b/>
          <w:i/>
          <w:sz w:val="27"/>
          <w:szCs w:val="27"/>
        </w:rPr>
        <w:t xml:space="preserve">О внесении изменений в муниципальную программу «Развитие культуры </w:t>
      </w:r>
      <w:r>
        <w:rPr>
          <w:b/>
          <w:i/>
          <w:sz w:val="27"/>
          <w:szCs w:val="27"/>
        </w:rPr>
        <w:br/>
        <w:t xml:space="preserve">на территории городского округа Краснотурьинск до 2020 года», </w:t>
      </w:r>
    </w:p>
    <w:p w:rsidR="0059766E" w:rsidRDefault="0059766E" w:rsidP="0059766E">
      <w:pPr>
        <w:jc w:val="center"/>
        <w:rPr>
          <w:b/>
          <w:i/>
          <w:sz w:val="27"/>
          <w:szCs w:val="27"/>
        </w:rPr>
      </w:pPr>
      <w:proofErr w:type="gramStart"/>
      <w:r>
        <w:rPr>
          <w:b/>
          <w:i/>
          <w:sz w:val="27"/>
          <w:szCs w:val="27"/>
        </w:rPr>
        <w:t>утвержденную</w:t>
      </w:r>
      <w:proofErr w:type="gramEnd"/>
      <w:r>
        <w:rPr>
          <w:b/>
          <w:i/>
          <w:sz w:val="27"/>
          <w:szCs w:val="27"/>
        </w:rPr>
        <w:t xml:space="preserve"> постановлением Администрации городского округа Краснотурьинск от 30.12.2014 № 1923</w:t>
      </w:r>
    </w:p>
    <w:p w:rsidR="0059766E" w:rsidRDefault="0059766E" w:rsidP="0059766E">
      <w:pPr>
        <w:jc w:val="both"/>
        <w:rPr>
          <w:sz w:val="27"/>
          <w:szCs w:val="27"/>
        </w:rPr>
      </w:pPr>
    </w:p>
    <w:p w:rsidR="0059766E" w:rsidRDefault="0059766E" w:rsidP="0059766E">
      <w:pPr>
        <w:ind w:firstLine="709"/>
        <w:jc w:val="both"/>
        <w:rPr>
          <w:sz w:val="27"/>
          <w:szCs w:val="27"/>
        </w:rPr>
      </w:pPr>
      <w:proofErr w:type="gramStart"/>
      <w:r>
        <w:rPr>
          <w:sz w:val="27"/>
          <w:szCs w:val="27"/>
        </w:rPr>
        <w:t xml:space="preserve">В соответствии со статьёй 179 Бюджетного кодекса Российской Федерации, статьёй 17 Федерального закона от 06.10.2003 № 131-ФЗ «Об общих принципах организации местного самоуправления в Российской Федерации», статьёй </w:t>
      </w:r>
      <w:r>
        <w:rPr>
          <w:sz w:val="27"/>
          <w:szCs w:val="27"/>
        </w:rPr>
        <w:br/>
        <w:t xml:space="preserve">32 Устава городского округа Краснотурьинск, утверждённого решением </w:t>
      </w:r>
      <w:proofErr w:type="spellStart"/>
      <w:r>
        <w:rPr>
          <w:sz w:val="27"/>
          <w:szCs w:val="27"/>
        </w:rPr>
        <w:t>Краснотурьинской</w:t>
      </w:r>
      <w:proofErr w:type="spellEnd"/>
      <w:r>
        <w:rPr>
          <w:sz w:val="27"/>
          <w:szCs w:val="27"/>
        </w:rPr>
        <w:t xml:space="preserve"> городской Думы от 23.06.2005 № 76, </w:t>
      </w:r>
      <w:r>
        <w:rPr>
          <w:color w:val="000000"/>
          <w:sz w:val="27"/>
          <w:szCs w:val="27"/>
        </w:rPr>
        <w:t xml:space="preserve">решением </w:t>
      </w:r>
      <w:r>
        <w:rPr>
          <w:color w:val="000000"/>
          <w:sz w:val="27"/>
          <w:szCs w:val="27"/>
        </w:rPr>
        <w:br/>
        <w:t xml:space="preserve">Думы городского округа Краснотурьинск от 20.02.2018 № 49 </w:t>
      </w:r>
      <w:bookmarkStart w:id="0" w:name="_Hlk507077000"/>
      <w:r>
        <w:rPr>
          <w:color w:val="000000"/>
          <w:sz w:val="27"/>
          <w:szCs w:val="27"/>
        </w:rPr>
        <w:t xml:space="preserve">«О внесении изменений в решение Думы городского округа Краснотурьинск от 14.12.2017 </w:t>
      </w:r>
      <w:r>
        <w:rPr>
          <w:color w:val="000000"/>
          <w:sz w:val="27"/>
          <w:szCs w:val="27"/>
        </w:rPr>
        <w:br/>
        <w:t>№ 45 «О</w:t>
      </w:r>
      <w:proofErr w:type="gramEnd"/>
      <w:r>
        <w:rPr>
          <w:color w:val="000000"/>
          <w:sz w:val="27"/>
          <w:szCs w:val="27"/>
        </w:rPr>
        <w:t xml:space="preserve"> </w:t>
      </w:r>
      <w:proofErr w:type="gramStart"/>
      <w:r>
        <w:rPr>
          <w:color w:val="000000"/>
          <w:sz w:val="27"/>
          <w:szCs w:val="27"/>
        </w:rPr>
        <w:t>бюджете</w:t>
      </w:r>
      <w:proofErr w:type="gramEnd"/>
      <w:r>
        <w:rPr>
          <w:color w:val="000000"/>
          <w:sz w:val="27"/>
          <w:szCs w:val="27"/>
        </w:rPr>
        <w:t xml:space="preserve"> городского округа Краснотурьинск на 2018 год и плановый период 2019 и 2020 годов»</w:t>
      </w:r>
      <w:bookmarkEnd w:id="0"/>
      <w:r>
        <w:rPr>
          <w:sz w:val="27"/>
          <w:szCs w:val="27"/>
        </w:rPr>
        <w:t xml:space="preserve">, постановлением Администрации городского округа Краснотурьинск от 11.09.2014 № 1355 «Об утверждении Порядка формирования </w:t>
      </w:r>
      <w:r>
        <w:rPr>
          <w:sz w:val="27"/>
          <w:szCs w:val="27"/>
        </w:rPr>
        <w:br/>
        <w:t>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
    <w:p w:rsidR="0059766E" w:rsidRDefault="0059766E" w:rsidP="0059766E">
      <w:pPr>
        <w:jc w:val="both"/>
        <w:rPr>
          <w:sz w:val="27"/>
          <w:szCs w:val="27"/>
        </w:rPr>
      </w:pPr>
    </w:p>
    <w:p w:rsidR="0059766E" w:rsidRDefault="0059766E" w:rsidP="0059766E">
      <w:pPr>
        <w:jc w:val="both"/>
        <w:rPr>
          <w:b/>
          <w:sz w:val="27"/>
          <w:szCs w:val="27"/>
        </w:rPr>
      </w:pPr>
      <w:r>
        <w:rPr>
          <w:b/>
          <w:sz w:val="27"/>
          <w:szCs w:val="27"/>
        </w:rPr>
        <w:t>ПОСТАНОВЛЯЕТ:</w:t>
      </w:r>
    </w:p>
    <w:p w:rsidR="0059766E" w:rsidRDefault="0059766E" w:rsidP="0059766E">
      <w:pPr>
        <w:jc w:val="both"/>
        <w:rPr>
          <w:b/>
          <w:sz w:val="27"/>
          <w:szCs w:val="27"/>
        </w:rPr>
      </w:pPr>
    </w:p>
    <w:p w:rsidR="0059766E" w:rsidRDefault="0059766E" w:rsidP="0059766E">
      <w:pPr>
        <w:numPr>
          <w:ilvl w:val="0"/>
          <w:numId w:val="4"/>
        </w:numPr>
        <w:overflowPunct w:val="0"/>
        <w:autoSpaceDE w:val="0"/>
        <w:autoSpaceDN w:val="0"/>
        <w:adjustRightInd w:val="0"/>
        <w:ind w:left="0" w:firstLine="708"/>
        <w:jc w:val="both"/>
        <w:rPr>
          <w:sz w:val="27"/>
          <w:szCs w:val="27"/>
        </w:rPr>
      </w:pPr>
      <w:r>
        <w:rPr>
          <w:sz w:val="27"/>
          <w:szCs w:val="27"/>
        </w:rPr>
        <w:t>Внести следующие изменения в муниципальную программу «Развитие культуры на территории городского округа Краснотурьинск до 2020 года», утвержденную постановлением Администрации городского округа Краснотурьинск от 30.12.2014 № 1923</w:t>
      </w:r>
    </w:p>
    <w:p w:rsidR="0059766E" w:rsidRDefault="0059766E" w:rsidP="0059766E">
      <w:pPr>
        <w:pStyle w:val="ae"/>
        <w:numPr>
          <w:ilvl w:val="1"/>
          <w:numId w:val="5"/>
        </w:numPr>
        <w:overflowPunct w:val="0"/>
        <w:autoSpaceDE w:val="0"/>
        <w:autoSpaceDN w:val="0"/>
        <w:adjustRightInd w:val="0"/>
        <w:spacing w:after="0" w:line="240" w:lineRule="auto"/>
        <w:ind w:left="0" w:firstLine="709"/>
        <w:jc w:val="both"/>
        <w:rPr>
          <w:rFonts w:ascii="Times New Roman" w:hAnsi="Times New Roman"/>
          <w:sz w:val="27"/>
          <w:szCs w:val="27"/>
        </w:rPr>
      </w:pPr>
      <w:r>
        <w:rPr>
          <w:rFonts w:ascii="Times New Roman" w:hAnsi="Times New Roman"/>
          <w:sz w:val="27"/>
          <w:szCs w:val="27"/>
        </w:rPr>
        <w:t xml:space="preserve">В Паспорте муниципальной программы раздел «Объемы финансирования муниципальной программы по годам реализации» изложить                в новой редакции </w:t>
      </w:r>
    </w:p>
    <w:p w:rsidR="0059766E" w:rsidRDefault="0059766E" w:rsidP="0059766E">
      <w:pPr>
        <w:jc w:val="both"/>
        <w:rPr>
          <w:sz w:val="27"/>
          <w:szCs w:val="27"/>
        </w:rPr>
      </w:pPr>
    </w:p>
    <w:tbl>
      <w:tblPr>
        <w:tblW w:w="9576" w:type="dxa"/>
        <w:tblLayout w:type="fixed"/>
        <w:tblCellMar>
          <w:left w:w="75" w:type="dxa"/>
          <w:right w:w="75" w:type="dxa"/>
        </w:tblCellMar>
        <w:tblLook w:val="04A0"/>
      </w:tblPr>
      <w:tblGrid>
        <w:gridCol w:w="3478"/>
        <w:gridCol w:w="6098"/>
      </w:tblGrid>
      <w:tr w:rsidR="0059766E" w:rsidTr="0041529E">
        <w:trPr>
          <w:trHeight w:val="557"/>
        </w:trPr>
        <w:tc>
          <w:tcPr>
            <w:tcW w:w="3477" w:type="dxa"/>
            <w:tcBorders>
              <w:top w:val="single" w:sz="4" w:space="0" w:color="auto"/>
              <w:left w:val="single" w:sz="4" w:space="0" w:color="auto"/>
              <w:bottom w:val="single" w:sz="4" w:space="0" w:color="auto"/>
              <w:right w:val="single" w:sz="4" w:space="0" w:color="auto"/>
            </w:tcBorders>
          </w:tcPr>
          <w:p w:rsidR="0059766E" w:rsidRDefault="0059766E" w:rsidP="0041529E">
            <w:pPr>
              <w:widowControl w:val="0"/>
              <w:rPr>
                <w:sz w:val="26"/>
                <w:szCs w:val="26"/>
              </w:rPr>
            </w:pPr>
            <w:r>
              <w:rPr>
                <w:sz w:val="26"/>
                <w:szCs w:val="26"/>
              </w:rPr>
              <w:t xml:space="preserve">Объёмы финансирования муниципальной программы по годам реализации,  </w:t>
            </w:r>
          </w:p>
          <w:p w:rsidR="0059766E" w:rsidRDefault="0059766E" w:rsidP="0041529E">
            <w:pPr>
              <w:widowControl w:val="0"/>
              <w:rPr>
                <w:sz w:val="26"/>
                <w:szCs w:val="26"/>
              </w:rPr>
            </w:pPr>
            <w:r>
              <w:rPr>
                <w:sz w:val="26"/>
                <w:szCs w:val="26"/>
              </w:rPr>
              <w:t>тысяч рублей</w:t>
            </w:r>
          </w:p>
          <w:p w:rsidR="0059766E" w:rsidRDefault="0059766E" w:rsidP="0041529E">
            <w:pPr>
              <w:widowControl w:val="0"/>
              <w:ind w:firstLine="720"/>
              <w:rPr>
                <w:sz w:val="26"/>
                <w:szCs w:val="26"/>
              </w:rPr>
            </w:pPr>
          </w:p>
          <w:p w:rsidR="0059766E" w:rsidRDefault="0059766E" w:rsidP="0041529E">
            <w:pPr>
              <w:widowControl w:val="0"/>
              <w:overflowPunct w:val="0"/>
              <w:autoSpaceDE w:val="0"/>
              <w:autoSpaceDN w:val="0"/>
              <w:adjustRightInd w:val="0"/>
              <w:ind w:firstLine="720"/>
              <w:rPr>
                <w:sz w:val="26"/>
                <w:szCs w:val="26"/>
              </w:rPr>
            </w:pPr>
          </w:p>
        </w:tc>
        <w:tc>
          <w:tcPr>
            <w:tcW w:w="6095" w:type="dxa"/>
            <w:tcBorders>
              <w:top w:val="single" w:sz="4" w:space="0" w:color="auto"/>
              <w:left w:val="single" w:sz="4" w:space="0" w:color="auto"/>
              <w:bottom w:val="single" w:sz="4" w:space="0" w:color="auto"/>
              <w:right w:val="single" w:sz="4" w:space="0" w:color="auto"/>
            </w:tcBorders>
            <w:hideMark/>
          </w:tcPr>
          <w:p w:rsidR="0059766E" w:rsidRDefault="0059766E" w:rsidP="0041529E">
            <w:pPr>
              <w:widowControl w:val="0"/>
              <w:rPr>
                <w:sz w:val="26"/>
                <w:szCs w:val="26"/>
              </w:rPr>
            </w:pPr>
            <w:r>
              <w:rPr>
                <w:sz w:val="26"/>
                <w:szCs w:val="26"/>
              </w:rPr>
              <w:lastRenderedPageBreak/>
              <w:t xml:space="preserve">Всего: 966 058,8 тысяч рублей,  </w:t>
            </w:r>
          </w:p>
          <w:p w:rsidR="0059766E" w:rsidRDefault="0059766E" w:rsidP="0041529E">
            <w:pPr>
              <w:widowControl w:val="0"/>
              <w:rPr>
                <w:sz w:val="26"/>
                <w:szCs w:val="26"/>
              </w:rPr>
            </w:pPr>
            <w:r>
              <w:rPr>
                <w:sz w:val="26"/>
                <w:szCs w:val="26"/>
              </w:rPr>
              <w:t>в том числе</w:t>
            </w:r>
          </w:p>
          <w:p w:rsidR="0059766E" w:rsidRDefault="0059766E" w:rsidP="0041529E">
            <w:pPr>
              <w:widowControl w:val="0"/>
              <w:rPr>
                <w:sz w:val="26"/>
                <w:szCs w:val="26"/>
              </w:rPr>
            </w:pPr>
            <w:r>
              <w:rPr>
                <w:sz w:val="26"/>
                <w:szCs w:val="26"/>
              </w:rPr>
              <w:t>2016 год - 177 889,8 тысяч рублей;</w:t>
            </w:r>
          </w:p>
          <w:p w:rsidR="0059766E" w:rsidRDefault="0059766E" w:rsidP="0041529E">
            <w:pPr>
              <w:widowControl w:val="0"/>
              <w:rPr>
                <w:sz w:val="26"/>
                <w:szCs w:val="26"/>
              </w:rPr>
            </w:pPr>
            <w:r>
              <w:rPr>
                <w:sz w:val="26"/>
                <w:szCs w:val="26"/>
              </w:rPr>
              <w:t>2017 год - 193 493,0 тысяч рублей;</w:t>
            </w:r>
          </w:p>
          <w:p w:rsidR="0059766E" w:rsidRDefault="0059766E" w:rsidP="0041529E">
            <w:pPr>
              <w:widowControl w:val="0"/>
              <w:rPr>
                <w:sz w:val="26"/>
                <w:szCs w:val="26"/>
              </w:rPr>
            </w:pPr>
            <w:r>
              <w:rPr>
                <w:sz w:val="26"/>
                <w:szCs w:val="26"/>
              </w:rPr>
              <w:t>2018 год - 214 082,0 тысяч рублей;</w:t>
            </w:r>
          </w:p>
          <w:p w:rsidR="0059766E" w:rsidRDefault="0059766E" w:rsidP="0041529E">
            <w:pPr>
              <w:widowControl w:val="0"/>
              <w:rPr>
                <w:sz w:val="26"/>
                <w:szCs w:val="26"/>
              </w:rPr>
            </w:pPr>
            <w:r>
              <w:rPr>
                <w:sz w:val="26"/>
                <w:szCs w:val="26"/>
              </w:rPr>
              <w:lastRenderedPageBreak/>
              <w:t>2019 год - 190 296,0 тысяч рублей;</w:t>
            </w:r>
          </w:p>
          <w:p w:rsidR="0059766E" w:rsidRDefault="0059766E" w:rsidP="0041529E">
            <w:pPr>
              <w:widowControl w:val="0"/>
              <w:rPr>
                <w:sz w:val="26"/>
                <w:szCs w:val="26"/>
              </w:rPr>
            </w:pPr>
            <w:r>
              <w:rPr>
                <w:sz w:val="26"/>
                <w:szCs w:val="26"/>
              </w:rPr>
              <w:t>2020 год - 190 298,0 тысяч рублей.</w:t>
            </w:r>
          </w:p>
          <w:p w:rsidR="0059766E" w:rsidRDefault="0059766E" w:rsidP="0041529E">
            <w:pPr>
              <w:widowControl w:val="0"/>
              <w:rPr>
                <w:sz w:val="26"/>
                <w:szCs w:val="26"/>
              </w:rPr>
            </w:pPr>
            <w:r>
              <w:rPr>
                <w:sz w:val="26"/>
                <w:szCs w:val="26"/>
              </w:rPr>
              <w:t>из них</w:t>
            </w:r>
          </w:p>
          <w:p w:rsidR="0059766E" w:rsidRDefault="0059766E" w:rsidP="0041529E">
            <w:pPr>
              <w:widowControl w:val="0"/>
              <w:rPr>
                <w:sz w:val="26"/>
                <w:szCs w:val="26"/>
              </w:rPr>
            </w:pPr>
            <w:r>
              <w:rPr>
                <w:sz w:val="26"/>
                <w:szCs w:val="26"/>
              </w:rPr>
              <w:t>федеральный бюджет: 3 444,0 тысяч рублей,</w:t>
            </w:r>
          </w:p>
          <w:p w:rsidR="0059766E" w:rsidRDefault="0059766E" w:rsidP="0041529E">
            <w:pPr>
              <w:widowControl w:val="0"/>
              <w:rPr>
                <w:sz w:val="26"/>
                <w:szCs w:val="26"/>
              </w:rPr>
            </w:pPr>
            <w:r>
              <w:rPr>
                <w:sz w:val="26"/>
                <w:szCs w:val="26"/>
              </w:rPr>
              <w:t>в том числе</w:t>
            </w:r>
          </w:p>
          <w:p w:rsidR="0059766E" w:rsidRDefault="0059766E" w:rsidP="0041529E">
            <w:pPr>
              <w:widowControl w:val="0"/>
              <w:rPr>
                <w:sz w:val="26"/>
                <w:szCs w:val="26"/>
              </w:rPr>
            </w:pPr>
            <w:r>
              <w:rPr>
                <w:sz w:val="26"/>
                <w:szCs w:val="26"/>
              </w:rPr>
              <w:t>2016 год - 50,0 тысяч рублей;</w:t>
            </w:r>
          </w:p>
          <w:p w:rsidR="0059766E" w:rsidRDefault="0059766E" w:rsidP="0041529E">
            <w:pPr>
              <w:widowControl w:val="0"/>
              <w:rPr>
                <w:sz w:val="26"/>
                <w:szCs w:val="26"/>
              </w:rPr>
            </w:pPr>
            <w:r>
              <w:rPr>
                <w:sz w:val="26"/>
                <w:szCs w:val="26"/>
              </w:rPr>
              <w:t>2017 год - 3 394,0 тысяч рублей;</w:t>
            </w:r>
          </w:p>
          <w:p w:rsidR="0059766E" w:rsidRDefault="0059766E" w:rsidP="0041529E">
            <w:pPr>
              <w:widowControl w:val="0"/>
              <w:rPr>
                <w:sz w:val="26"/>
                <w:szCs w:val="26"/>
              </w:rPr>
            </w:pPr>
            <w:r>
              <w:rPr>
                <w:sz w:val="26"/>
                <w:szCs w:val="26"/>
              </w:rPr>
              <w:t>2018 год - 0,0 тысяч рублей;</w:t>
            </w:r>
          </w:p>
          <w:p w:rsidR="0059766E" w:rsidRDefault="0059766E" w:rsidP="0041529E">
            <w:pPr>
              <w:widowControl w:val="0"/>
              <w:rPr>
                <w:sz w:val="26"/>
                <w:szCs w:val="26"/>
              </w:rPr>
            </w:pPr>
            <w:r>
              <w:rPr>
                <w:sz w:val="26"/>
                <w:szCs w:val="26"/>
              </w:rPr>
              <w:t>2019 год - 0,0 тысяч рублей;</w:t>
            </w:r>
          </w:p>
          <w:p w:rsidR="0059766E" w:rsidRDefault="0059766E" w:rsidP="0041529E">
            <w:pPr>
              <w:widowControl w:val="0"/>
              <w:rPr>
                <w:sz w:val="26"/>
                <w:szCs w:val="26"/>
              </w:rPr>
            </w:pPr>
            <w:r>
              <w:rPr>
                <w:sz w:val="26"/>
                <w:szCs w:val="26"/>
              </w:rPr>
              <w:t>2020 год - 0,0 тысяч рублей.</w:t>
            </w:r>
          </w:p>
          <w:p w:rsidR="0059766E" w:rsidRDefault="0059766E" w:rsidP="0041529E">
            <w:pPr>
              <w:widowControl w:val="0"/>
              <w:rPr>
                <w:sz w:val="26"/>
                <w:szCs w:val="26"/>
              </w:rPr>
            </w:pPr>
            <w:r>
              <w:rPr>
                <w:sz w:val="26"/>
                <w:szCs w:val="26"/>
              </w:rPr>
              <w:t>областной бюджет: 12 101,9 тысяч рублей,</w:t>
            </w:r>
          </w:p>
          <w:p w:rsidR="0059766E" w:rsidRDefault="0059766E" w:rsidP="0041529E">
            <w:pPr>
              <w:widowControl w:val="0"/>
              <w:rPr>
                <w:sz w:val="26"/>
                <w:szCs w:val="26"/>
              </w:rPr>
            </w:pPr>
            <w:r>
              <w:rPr>
                <w:sz w:val="26"/>
                <w:szCs w:val="26"/>
              </w:rPr>
              <w:t>в том числе</w:t>
            </w:r>
          </w:p>
          <w:p w:rsidR="0059766E" w:rsidRDefault="0059766E" w:rsidP="0041529E">
            <w:pPr>
              <w:widowControl w:val="0"/>
              <w:rPr>
                <w:sz w:val="26"/>
                <w:szCs w:val="26"/>
              </w:rPr>
            </w:pPr>
            <w:r>
              <w:rPr>
                <w:sz w:val="26"/>
                <w:szCs w:val="26"/>
              </w:rPr>
              <w:t>2016 год - 4 374,9 тысяч рублей;</w:t>
            </w:r>
          </w:p>
          <w:p w:rsidR="0059766E" w:rsidRDefault="0059766E" w:rsidP="0041529E">
            <w:pPr>
              <w:widowControl w:val="0"/>
              <w:rPr>
                <w:sz w:val="26"/>
                <w:szCs w:val="26"/>
              </w:rPr>
            </w:pPr>
            <w:r>
              <w:rPr>
                <w:sz w:val="26"/>
                <w:szCs w:val="26"/>
              </w:rPr>
              <w:t>2017 год - 7 727,0 тысяч рублей;</w:t>
            </w:r>
          </w:p>
          <w:p w:rsidR="0059766E" w:rsidRDefault="0059766E" w:rsidP="0041529E">
            <w:pPr>
              <w:widowControl w:val="0"/>
              <w:rPr>
                <w:sz w:val="26"/>
                <w:szCs w:val="26"/>
              </w:rPr>
            </w:pPr>
            <w:r>
              <w:rPr>
                <w:sz w:val="26"/>
                <w:szCs w:val="26"/>
              </w:rPr>
              <w:t>2018 год - 0,0 тысяч рублей;</w:t>
            </w:r>
          </w:p>
          <w:p w:rsidR="0059766E" w:rsidRDefault="0059766E" w:rsidP="0041529E">
            <w:pPr>
              <w:widowControl w:val="0"/>
              <w:rPr>
                <w:sz w:val="26"/>
                <w:szCs w:val="26"/>
              </w:rPr>
            </w:pPr>
            <w:r>
              <w:rPr>
                <w:sz w:val="26"/>
                <w:szCs w:val="26"/>
              </w:rPr>
              <w:t>2019 год - 0,0 тысяч рублей;</w:t>
            </w:r>
          </w:p>
          <w:p w:rsidR="0059766E" w:rsidRDefault="0059766E" w:rsidP="0041529E">
            <w:pPr>
              <w:widowControl w:val="0"/>
              <w:rPr>
                <w:sz w:val="26"/>
                <w:szCs w:val="26"/>
              </w:rPr>
            </w:pPr>
            <w:r>
              <w:rPr>
                <w:sz w:val="26"/>
                <w:szCs w:val="26"/>
              </w:rPr>
              <w:t>2020 год - 0,0 тысяч рублей.</w:t>
            </w:r>
          </w:p>
          <w:p w:rsidR="0059766E" w:rsidRDefault="0059766E" w:rsidP="0041529E">
            <w:pPr>
              <w:widowControl w:val="0"/>
              <w:rPr>
                <w:sz w:val="26"/>
                <w:szCs w:val="26"/>
              </w:rPr>
            </w:pPr>
            <w:r>
              <w:rPr>
                <w:sz w:val="26"/>
                <w:szCs w:val="26"/>
              </w:rPr>
              <w:t>местный бюджет: 922 490,9 тысяч рублей,</w:t>
            </w:r>
          </w:p>
          <w:p w:rsidR="0059766E" w:rsidRDefault="0059766E" w:rsidP="0041529E">
            <w:pPr>
              <w:widowControl w:val="0"/>
              <w:rPr>
                <w:sz w:val="26"/>
                <w:szCs w:val="26"/>
              </w:rPr>
            </w:pPr>
            <w:r>
              <w:rPr>
                <w:sz w:val="26"/>
                <w:szCs w:val="26"/>
              </w:rPr>
              <w:t>в том числе</w:t>
            </w:r>
          </w:p>
          <w:p w:rsidR="0059766E" w:rsidRDefault="0059766E" w:rsidP="0041529E">
            <w:pPr>
              <w:widowControl w:val="0"/>
              <w:rPr>
                <w:sz w:val="26"/>
                <w:szCs w:val="26"/>
              </w:rPr>
            </w:pPr>
            <w:r>
              <w:rPr>
                <w:sz w:val="26"/>
                <w:szCs w:val="26"/>
              </w:rPr>
              <w:t>2016 год - 167 010,9 тысяч рублей;</w:t>
            </w:r>
          </w:p>
          <w:p w:rsidR="0059766E" w:rsidRDefault="0059766E" w:rsidP="0041529E">
            <w:pPr>
              <w:widowControl w:val="0"/>
              <w:rPr>
                <w:sz w:val="26"/>
                <w:szCs w:val="26"/>
              </w:rPr>
            </w:pPr>
            <w:r>
              <w:rPr>
                <w:sz w:val="26"/>
                <w:szCs w:val="26"/>
              </w:rPr>
              <w:t>2017 год - 179 108,0 тысяч рублей;</w:t>
            </w:r>
          </w:p>
          <w:p w:rsidR="0059766E" w:rsidRDefault="0059766E" w:rsidP="0041529E">
            <w:pPr>
              <w:widowControl w:val="0"/>
              <w:rPr>
                <w:sz w:val="26"/>
                <w:szCs w:val="26"/>
              </w:rPr>
            </w:pPr>
            <w:r>
              <w:rPr>
                <w:sz w:val="26"/>
                <w:szCs w:val="26"/>
              </w:rPr>
              <w:t>2018 год - 201 816,0 тысяч рублей;</w:t>
            </w:r>
          </w:p>
          <w:p w:rsidR="0059766E" w:rsidRDefault="0059766E" w:rsidP="0041529E">
            <w:pPr>
              <w:widowControl w:val="0"/>
              <w:rPr>
                <w:sz w:val="26"/>
                <w:szCs w:val="26"/>
              </w:rPr>
            </w:pPr>
            <w:r>
              <w:rPr>
                <w:sz w:val="26"/>
                <w:szCs w:val="26"/>
              </w:rPr>
              <w:t>2019 год - 187 278,0 тысяч рублей;</w:t>
            </w:r>
          </w:p>
          <w:p w:rsidR="0059766E" w:rsidRDefault="0059766E" w:rsidP="0041529E">
            <w:pPr>
              <w:widowControl w:val="0"/>
              <w:rPr>
                <w:sz w:val="26"/>
                <w:szCs w:val="26"/>
              </w:rPr>
            </w:pPr>
            <w:r>
              <w:rPr>
                <w:sz w:val="26"/>
                <w:szCs w:val="26"/>
              </w:rPr>
              <w:t>2020 год - 187 278,0 тысяч рублей.</w:t>
            </w:r>
          </w:p>
          <w:p w:rsidR="0059766E" w:rsidRDefault="0059766E" w:rsidP="0041529E">
            <w:pPr>
              <w:widowControl w:val="0"/>
              <w:rPr>
                <w:sz w:val="26"/>
                <w:szCs w:val="26"/>
              </w:rPr>
            </w:pPr>
            <w:r>
              <w:rPr>
                <w:sz w:val="26"/>
                <w:szCs w:val="26"/>
              </w:rPr>
              <w:t>внебюджетные источники: 28 022,0 тысяч рублей,</w:t>
            </w:r>
          </w:p>
          <w:p w:rsidR="0059766E" w:rsidRDefault="0059766E" w:rsidP="0041529E">
            <w:pPr>
              <w:widowControl w:val="0"/>
              <w:rPr>
                <w:sz w:val="26"/>
                <w:szCs w:val="26"/>
              </w:rPr>
            </w:pPr>
            <w:r>
              <w:rPr>
                <w:sz w:val="26"/>
                <w:szCs w:val="26"/>
              </w:rPr>
              <w:t>в том числе</w:t>
            </w:r>
          </w:p>
          <w:p w:rsidR="0059766E" w:rsidRDefault="0059766E" w:rsidP="0041529E">
            <w:pPr>
              <w:widowControl w:val="0"/>
              <w:rPr>
                <w:sz w:val="26"/>
                <w:szCs w:val="26"/>
              </w:rPr>
            </w:pPr>
            <w:r>
              <w:rPr>
                <w:sz w:val="26"/>
                <w:szCs w:val="26"/>
              </w:rPr>
              <w:t>2016 год - 6 454,0 тысяч рублей;</w:t>
            </w:r>
          </w:p>
          <w:p w:rsidR="0059766E" w:rsidRDefault="0059766E" w:rsidP="0041529E">
            <w:pPr>
              <w:widowControl w:val="0"/>
              <w:rPr>
                <w:sz w:val="26"/>
                <w:szCs w:val="26"/>
              </w:rPr>
            </w:pPr>
            <w:r>
              <w:rPr>
                <w:sz w:val="26"/>
                <w:szCs w:val="26"/>
              </w:rPr>
              <w:t>2017 год - 3 264,0 тысяч рублей;</w:t>
            </w:r>
          </w:p>
          <w:p w:rsidR="0059766E" w:rsidRDefault="0059766E" w:rsidP="0041529E">
            <w:pPr>
              <w:widowControl w:val="0"/>
              <w:rPr>
                <w:sz w:val="26"/>
                <w:szCs w:val="26"/>
              </w:rPr>
            </w:pPr>
            <w:r>
              <w:rPr>
                <w:sz w:val="26"/>
                <w:szCs w:val="26"/>
              </w:rPr>
              <w:t>2018 год - 12 266,0 тысяч рублей;</w:t>
            </w:r>
          </w:p>
          <w:p w:rsidR="0059766E" w:rsidRDefault="0059766E" w:rsidP="0041529E">
            <w:pPr>
              <w:widowControl w:val="0"/>
              <w:rPr>
                <w:sz w:val="26"/>
                <w:szCs w:val="26"/>
              </w:rPr>
            </w:pPr>
            <w:r>
              <w:rPr>
                <w:sz w:val="26"/>
                <w:szCs w:val="26"/>
              </w:rPr>
              <w:t>2019 год - 3 018,0 тысяч рублей;</w:t>
            </w:r>
          </w:p>
          <w:p w:rsidR="0059766E" w:rsidRDefault="0059766E" w:rsidP="0041529E">
            <w:pPr>
              <w:widowControl w:val="0"/>
              <w:rPr>
                <w:sz w:val="26"/>
                <w:szCs w:val="26"/>
              </w:rPr>
            </w:pPr>
            <w:r>
              <w:rPr>
                <w:sz w:val="26"/>
                <w:szCs w:val="26"/>
              </w:rPr>
              <w:t>2020 год - 3 020,0 тысяч рублей».</w:t>
            </w:r>
          </w:p>
        </w:tc>
      </w:tr>
    </w:tbl>
    <w:p w:rsidR="0059766E" w:rsidRDefault="0059766E" w:rsidP="0059766E">
      <w:pPr>
        <w:pStyle w:val="ae"/>
        <w:overflowPunct w:val="0"/>
        <w:autoSpaceDE w:val="0"/>
        <w:autoSpaceDN w:val="0"/>
        <w:adjustRightInd w:val="0"/>
        <w:spacing w:after="0" w:line="240" w:lineRule="auto"/>
        <w:ind w:left="709"/>
        <w:jc w:val="both"/>
        <w:rPr>
          <w:rFonts w:ascii="Times New Roman" w:hAnsi="Times New Roman"/>
          <w:sz w:val="27"/>
          <w:szCs w:val="27"/>
        </w:rPr>
      </w:pPr>
    </w:p>
    <w:p w:rsidR="0059766E" w:rsidRPr="00FD5431" w:rsidRDefault="0059766E" w:rsidP="0059766E">
      <w:pPr>
        <w:pStyle w:val="ae"/>
        <w:numPr>
          <w:ilvl w:val="1"/>
          <w:numId w:val="5"/>
        </w:numPr>
        <w:overflowPunct w:val="0"/>
        <w:autoSpaceDE w:val="0"/>
        <w:autoSpaceDN w:val="0"/>
        <w:adjustRightInd w:val="0"/>
        <w:spacing w:after="0" w:line="240" w:lineRule="auto"/>
        <w:ind w:left="0" w:firstLine="709"/>
        <w:jc w:val="both"/>
        <w:rPr>
          <w:rFonts w:ascii="Times New Roman" w:hAnsi="Times New Roman"/>
          <w:sz w:val="27"/>
          <w:szCs w:val="27"/>
        </w:rPr>
      </w:pPr>
      <w:r>
        <w:rPr>
          <w:rFonts w:ascii="Times New Roman" w:hAnsi="Times New Roman"/>
          <w:sz w:val="27"/>
          <w:szCs w:val="27"/>
        </w:rPr>
        <w:t xml:space="preserve">Приложение № 2 к </w:t>
      </w:r>
      <w:r>
        <w:rPr>
          <w:rFonts w:ascii="Times New Roman" w:eastAsia="Calibri" w:hAnsi="Times New Roman"/>
          <w:sz w:val="27"/>
          <w:szCs w:val="27"/>
          <w:lang w:eastAsia="en-US"/>
        </w:rPr>
        <w:t>муниципальной программе городского округа Краснотурьинск «Развитие культуры на территории городского округа Краснотурьинск до 2020 года» изложить в новой редакции (прилагается).</w:t>
      </w:r>
    </w:p>
    <w:p w:rsidR="0059766E" w:rsidRDefault="0059766E" w:rsidP="0059766E">
      <w:pPr>
        <w:numPr>
          <w:ilvl w:val="0"/>
          <w:numId w:val="4"/>
        </w:numPr>
        <w:overflowPunct w:val="0"/>
        <w:autoSpaceDE w:val="0"/>
        <w:autoSpaceDN w:val="0"/>
        <w:adjustRightInd w:val="0"/>
        <w:ind w:left="0" w:firstLine="708"/>
        <w:jc w:val="both"/>
        <w:rPr>
          <w:sz w:val="27"/>
          <w:szCs w:val="27"/>
        </w:rPr>
      </w:pPr>
      <w:r>
        <w:rPr>
          <w:sz w:val="27"/>
          <w:szCs w:val="27"/>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59766E" w:rsidRDefault="0059766E" w:rsidP="0059766E">
      <w:pPr>
        <w:numPr>
          <w:ilvl w:val="0"/>
          <w:numId w:val="4"/>
        </w:numPr>
        <w:overflowPunct w:val="0"/>
        <w:autoSpaceDE w:val="0"/>
        <w:autoSpaceDN w:val="0"/>
        <w:adjustRightInd w:val="0"/>
        <w:ind w:left="0" w:firstLine="708"/>
        <w:jc w:val="both"/>
        <w:rPr>
          <w:sz w:val="27"/>
          <w:szCs w:val="27"/>
        </w:rPr>
      </w:pPr>
      <w:r>
        <w:rPr>
          <w:sz w:val="27"/>
          <w:szCs w:val="27"/>
        </w:rPr>
        <w:t xml:space="preserve">Контроль исполнения настоящего постановления возложить </w:t>
      </w:r>
      <w:r>
        <w:rPr>
          <w:sz w:val="27"/>
          <w:szCs w:val="27"/>
        </w:rPr>
        <w:br/>
        <w:t xml:space="preserve">на заместителя Главы Администрации городского округа </w:t>
      </w:r>
      <w:r>
        <w:rPr>
          <w:sz w:val="27"/>
          <w:szCs w:val="27"/>
        </w:rPr>
        <w:br/>
        <w:t>Краснотурьинск Е.В. Стрелец.</w:t>
      </w:r>
    </w:p>
    <w:p w:rsidR="0059766E" w:rsidRDefault="0059766E" w:rsidP="0059766E">
      <w:pPr>
        <w:rPr>
          <w:b/>
          <w:bCs/>
          <w:sz w:val="28"/>
          <w:szCs w:val="28"/>
        </w:rPr>
      </w:pPr>
    </w:p>
    <w:p w:rsidR="0059766E" w:rsidRDefault="0059766E" w:rsidP="0059766E">
      <w:pPr>
        <w:keepNext/>
        <w:tabs>
          <w:tab w:val="left" w:pos="0"/>
        </w:tabs>
        <w:jc w:val="both"/>
        <w:outlineLvl w:val="1"/>
        <w:rPr>
          <w:b/>
          <w:sz w:val="28"/>
          <w:szCs w:val="28"/>
        </w:rPr>
      </w:pPr>
    </w:p>
    <w:p w:rsidR="007B0673" w:rsidRDefault="0059766E" w:rsidP="0059766E">
      <w:pPr>
        <w:keepNext/>
        <w:tabs>
          <w:tab w:val="left" w:pos="0"/>
        </w:tabs>
        <w:jc w:val="both"/>
        <w:outlineLvl w:val="1"/>
        <w:rPr>
          <w:b/>
          <w:sz w:val="28"/>
          <w:szCs w:val="28"/>
        </w:rPr>
        <w:sectPr w:rsidR="007B0673" w:rsidSect="00285A85">
          <w:headerReference w:type="default" r:id="rId8"/>
          <w:footerReference w:type="first" r:id="rId9"/>
          <w:pgSz w:w="11906" w:h="16838"/>
          <w:pgMar w:top="1134" w:right="567" w:bottom="1134" w:left="1701" w:header="709" w:footer="709" w:gutter="0"/>
          <w:cols w:space="708"/>
          <w:titlePg/>
          <w:docGrid w:linePitch="360"/>
        </w:sectPr>
      </w:pPr>
      <w:r w:rsidRPr="00CF0563">
        <w:rPr>
          <w:b/>
          <w:sz w:val="28"/>
          <w:szCs w:val="28"/>
        </w:rPr>
        <w:t>Глава городского округа                                                                 А.Ю. Устинов</w:t>
      </w:r>
    </w:p>
    <w:p w:rsidR="0059766E" w:rsidRPr="00E031F3" w:rsidRDefault="0059766E" w:rsidP="0059766E">
      <w:pPr>
        <w:keepNext/>
        <w:tabs>
          <w:tab w:val="left" w:pos="0"/>
        </w:tabs>
        <w:jc w:val="both"/>
        <w:outlineLvl w:val="1"/>
        <w:rPr>
          <w:b/>
          <w:bCs/>
          <w:sz w:val="28"/>
          <w:szCs w:val="28"/>
        </w:rPr>
      </w:pPr>
    </w:p>
    <w:p w:rsidR="007B0673" w:rsidRPr="00E32646" w:rsidRDefault="007B0673" w:rsidP="007B0673">
      <w:pPr>
        <w:ind w:left="10773"/>
        <w:rPr>
          <w:b/>
          <w:bCs/>
          <w:sz w:val="28"/>
          <w:szCs w:val="28"/>
        </w:rPr>
      </w:pPr>
      <w:r w:rsidRPr="00E32646">
        <w:rPr>
          <w:b/>
          <w:bCs/>
          <w:sz w:val="28"/>
          <w:szCs w:val="28"/>
        </w:rPr>
        <w:t>Приложение</w:t>
      </w:r>
    </w:p>
    <w:p w:rsidR="007B0673" w:rsidRPr="00E32646" w:rsidRDefault="007B0673" w:rsidP="007B0673">
      <w:pPr>
        <w:ind w:left="10773"/>
        <w:rPr>
          <w:bCs/>
        </w:rPr>
      </w:pPr>
      <w:r>
        <w:rPr>
          <w:bCs/>
        </w:rPr>
        <w:t>к</w:t>
      </w:r>
      <w:r w:rsidRPr="00E32646">
        <w:rPr>
          <w:bCs/>
        </w:rPr>
        <w:t xml:space="preserve"> постановлению Администрации городского округ</w:t>
      </w:r>
      <w:r>
        <w:rPr>
          <w:bCs/>
        </w:rPr>
        <w:t>а Краснотурьинск от 14.03.2018 № 268</w:t>
      </w:r>
      <w:r>
        <w:rPr>
          <w:bCs/>
        </w:rPr>
        <w:br/>
      </w:r>
      <w:r w:rsidRPr="00E32646">
        <w:rPr>
          <w:bCs/>
        </w:rPr>
        <w:t>«О внесении изменений в муниципальную программу «Развитие культуры на территории городского округа Краснотурьинск до 2020 года», утвержденную постановлением Администрации городского округа Краснотурьинск от 30.01.2014 № 1923</w:t>
      </w:r>
    </w:p>
    <w:p w:rsidR="007B0673" w:rsidRPr="00E32646" w:rsidRDefault="007B0673" w:rsidP="007B0673">
      <w:pPr>
        <w:ind w:left="10773"/>
        <w:rPr>
          <w:bCs/>
        </w:rPr>
      </w:pPr>
    </w:p>
    <w:p w:rsidR="007B0673" w:rsidRDefault="007B0673" w:rsidP="007B0673">
      <w:pPr>
        <w:ind w:left="10773"/>
        <w:rPr>
          <w:bCs/>
        </w:rPr>
      </w:pPr>
      <w:r w:rsidRPr="00E32646">
        <w:rPr>
          <w:bCs/>
        </w:rPr>
        <w:t xml:space="preserve">Приложение № 2 </w:t>
      </w:r>
    </w:p>
    <w:p w:rsidR="007B0673" w:rsidRPr="00E32646" w:rsidRDefault="007B0673" w:rsidP="007B0673">
      <w:pPr>
        <w:ind w:left="10773"/>
        <w:rPr>
          <w:bCs/>
        </w:rPr>
      </w:pPr>
      <w:r w:rsidRPr="00E32646">
        <w:rPr>
          <w:bCs/>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7B0673" w:rsidRDefault="007B0673" w:rsidP="007B0673">
      <w:pPr>
        <w:rPr>
          <w:bCs/>
          <w:sz w:val="28"/>
          <w:szCs w:val="28"/>
        </w:rPr>
      </w:pPr>
    </w:p>
    <w:p w:rsidR="007B0673" w:rsidRPr="00E32646" w:rsidRDefault="007B0673" w:rsidP="007B0673">
      <w:pPr>
        <w:jc w:val="center"/>
        <w:rPr>
          <w:b/>
          <w:bCs/>
          <w:sz w:val="28"/>
          <w:szCs w:val="28"/>
        </w:rPr>
      </w:pPr>
      <w:r w:rsidRPr="00E32646">
        <w:rPr>
          <w:b/>
          <w:bCs/>
          <w:sz w:val="28"/>
          <w:szCs w:val="28"/>
        </w:rPr>
        <w:t xml:space="preserve">ПЛАН </w:t>
      </w:r>
    </w:p>
    <w:p w:rsidR="007B0673" w:rsidRPr="00E32646" w:rsidRDefault="007B0673" w:rsidP="007B0673">
      <w:pPr>
        <w:jc w:val="center"/>
        <w:rPr>
          <w:b/>
          <w:bCs/>
          <w:sz w:val="28"/>
          <w:szCs w:val="28"/>
        </w:rPr>
      </w:pPr>
      <w:r w:rsidRPr="00E32646">
        <w:rPr>
          <w:b/>
          <w:bCs/>
          <w:sz w:val="28"/>
          <w:szCs w:val="28"/>
        </w:rPr>
        <w:t>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p w:rsidR="007B0673" w:rsidRDefault="007B0673" w:rsidP="007B0673">
      <w:pPr>
        <w:rPr>
          <w:bCs/>
          <w:sz w:val="28"/>
          <w:szCs w:val="28"/>
        </w:rPr>
      </w:pPr>
    </w:p>
    <w:tbl>
      <w:tblPr>
        <w:tblW w:w="15559" w:type="dxa"/>
        <w:tblLayout w:type="fixed"/>
        <w:tblLook w:val="04A0"/>
      </w:tblPr>
      <w:tblGrid>
        <w:gridCol w:w="619"/>
        <w:gridCol w:w="5472"/>
        <w:gridCol w:w="1276"/>
        <w:gridCol w:w="1440"/>
        <w:gridCol w:w="1240"/>
        <w:gridCol w:w="1260"/>
        <w:gridCol w:w="1240"/>
        <w:gridCol w:w="1202"/>
        <w:gridCol w:w="1810"/>
      </w:tblGrid>
      <w:tr w:rsidR="007B0673" w:rsidRPr="00E32646" w:rsidTr="007B0673">
        <w:trPr>
          <w:trHeight w:val="573"/>
        </w:trPr>
        <w:tc>
          <w:tcPr>
            <w:tcW w:w="61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B0673" w:rsidRPr="00E32646" w:rsidRDefault="007B0673" w:rsidP="0041529E">
            <w:pPr>
              <w:jc w:val="center"/>
            </w:pPr>
            <w:r w:rsidRPr="00E32646">
              <w:t xml:space="preserve">№ </w:t>
            </w:r>
            <w:proofErr w:type="spellStart"/>
            <w:proofErr w:type="gramStart"/>
            <w:r w:rsidRPr="00E32646">
              <w:t>п</w:t>
            </w:r>
            <w:proofErr w:type="spellEnd"/>
            <w:proofErr w:type="gramEnd"/>
            <w:r w:rsidRPr="00E32646">
              <w:t>/</w:t>
            </w:r>
            <w:proofErr w:type="spellStart"/>
            <w:r w:rsidRPr="00E32646">
              <w:t>п</w:t>
            </w:r>
            <w:proofErr w:type="spellEnd"/>
          </w:p>
        </w:tc>
        <w:tc>
          <w:tcPr>
            <w:tcW w:w="547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Наименование мероприятия/источники расходов на финансирование</w:t>
            </w:r>
          </w:p>
        </w:tc>
        <w:tc>
          <w:tcPr>
            <w:tcW w:w="7658" w:type="dxa"/>
            <w:gridSpan w:val="6"/>
            <w:tcBorders>
              <w:top w:val="single" w:sz="4" w:space="0" w:color="auto"/>
              <w:left w:val="nil"/>
              <w:bottom w:val="single" w:sz="4" w:space="0" w:color="auto"/>
              <w:right w:val="nil"/>
            </w:tcBorders>
            <w:shd w:val="clear" w:color="000000" w:fill="FFFFFF"/>
            <w:hideMark/>
          </w:tcPr>
          <w:p w:rsidR="007B0673" w:rsidRPr="00E32646" w:rsidRDefault="007B0673" w:rsidP="0041529E">
            <w:pPr>
              <w:jc w:val="center"/>
            </w:pPr>
            <w:r w:rsidRPr="00E32646">
              <w:t>Объем расходов на выполнение мероприятия за счет всех источников ресурсного обеспечения, тыс. рублей</w:t>
            </w:r>
          </w:p>
        </w:tc>
        <w:tc>
          <w:tcPr>
            <w:tcW w:w="181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B0673" w:rsidRPr="00E32646" w:rsidRDefault="007B0673" w:rsidP="0041529E">
            <w:pPr>
              <w:jc w:val="center"/>
              <w:rPr>
                <w:sz w:val="20"/>
                <w:szCs w:val="20"/>
              </w:rPr>
            </w:pPr>
            <w:r w:rsidRPr="00E32646">
              <w:rPr>
                <w:sz w:val="20"/>
                <w:szCs w:val="20"/>
              </w:rPr>
              <w:t>Номер строки целевых показателей, на достижение которых направлены мероприятия</w:t>
            </w:r>
          </w:p>
        </w:tc>
      </w:tr>
      <w:tr w:rsidR="007B0673" w:rsidRPr="00E32646" w:rsidTr="007B0673">
        <w:trPr>
          <w:trHeight w:val="553"/>
        </w:trPr>
        <w:tc>
          <w:tcPr>
            <w:tcW w:w="619" w:type="dxa"/>
            <w:vMerge/>
            <w:tcBorders>
              <w:top w:val="single" w:sz="4" w:space="0" w:color="auto"/>
              <w:left w:val="single" w:sz="4" w:space="0" w:color="auto"/>
              <w:bottom w:val="single" w:sz="4" w:space="0" w:color="000000"/>
              <w:right w:val="single" w:sz="4" w:space="0" w:color="auto"/>
            </w:tcBorders>
            <w:vAlign w:val="center"/>
            <w:hideMark/>
          </w:tcPr>
          <w:p w:rsidR="007B0673" w:rsidRPr="00E32646" w:rsidRDefault="007B0673" w:rsidP="0041529E"/>
        </w:tc>
        <w:tc>
          <w:tcPr>
            <w:tcW w:w="5472" w:type="dxa"/>
            <w:vMerge/>
            <w:tcBorders>
              <w:top w:val="single" w:sz="4" w:space="0" w:color="auto"/>
              <w:left w:val="single" w:sz="4" w:space="0" w:color="auto"/>
              <w:bottom w:val="single" w:sz="4" w:space="0" w:color="auto"/>
              <w:right w:val="single" w:sz="4" w:space="0" w:color="auto"/>
            </w:tcBorders>
            <w:vAlign w:val="center"/>
            <w:hideMark/>
          </w:tcPr>
          <w:p w:rsidR="007B0673" w:rsidRPr="00E32646" w:rsidRDefault="007B0673" w:rsidP="0041529E"/>
        </w:tc>
        <w:tc>
          <w:tcPr>
            <w:tcW w:w="1276" w:type="dxa"/>
            <w:tcBorders>
              <w:top w:val="nil"/>
              <w:left w:val="nil"/>
              <w:bottom w:val="single" w:sz="4" w:space="0" w:color="auto"/>
              <w:right w:val="single" w:sz="4" w:space="0" w:color="auto"/>
            </w:tcBorders>
            <w:shd w:val="clear" w:color="000000" w:fill="FFFFFF"/>
            <w:hideMark/>
          </w:tcPr>
          <w:p w:rsidR="007B0673" w:rsidRPr="00E32646" w:rsidRDefault="007B0673" w:rsidP="0041529E">
            <w:pPr>
              <w:jc w:val="center"/>
            </w:pPr>
            <w:r w:rsidRPr="00E32646">
              <w:t>всего</w:t>
            </w:r>
          </w:p>
        </w:tc>
        <w:tc>
          <w:tcPr>
            <w:tcW w:w="1440" w:type="dxa"/>
            <w:tcBorders>
              <w:top w:val="nil"/>
              <w:left w:val="nil"/>
              <w:bottom w:val="single" w:sz="4" w:space="0" w:color="auto"/>
              <w:right w:val="single" w:sz="4" w:space="0" w:color="auto"/>
            </w:tcBorders>
            <w:shd w:val="clear" w:color="000000" w:fill="FFFFFF"/>
            <w:hideMark/>
          </w:tcPr>
          <w:p w:rsidR="007B0673" w:rsidRPr="00E32646" w:rsidRDefault="007B0673" w:rsidP="0041529E">
            <w:pPr>
              <w:jc w:val="center"/>
            </w:pPr>
            <w:r w:rsidRPr="00E32646">
              <w:t>2016 год</w:t>
            </w:r>
          </w:p>
        </w:tc>
        <w:tc>
          <w:tcPr>
            <w:tcW w:w="1240" w:type="dxa"/>
            <w:tcBorders>
              <w:top w:val="nil"/>
              <w:left w:val="nil"/>
              <w:bottom w:val="single" w:sz="4" w:space="0" w:color="auto"/>
              <w:right w:val="single" w:sz="4" w:space="0" w:color="auto"/>
            </w:tcBorders>
            <w:shd w:val="clear" w:color="000000" w:fill="FFFFFF"/>
            <w:hideMark/>
          </w:tcPr>
          <w:p w:rsidR="007B0673" w:rsidRPr="00E32646" w:rsidRDefault="007B0673" w:rsidP="0041529E">
            <w:pPr>
              <w:jc w:val="center"/>
            </w:pPr>
            <w:r w:rsidRPr="00E32646">
              <w:t>2017 год</w:t>
            </w:r>
          </w:p>
        </w:tc>
        <w:tc>
          <w:tcPr>
            <w:tcW w:w="1260" w:type="dxa"/>
            <w:tcBorders>
              <w:top w:val="nil"/>
              <w:left w:val="nil"/>
              <w:bottom w:val="single" w:sz="4" w:space="0" w:color="auto"/>
              <w:right w:val="single" w:sz="4" w:space="0" w:color="auto"/>
            </w:tcBorders>
            <w:shd w:val="clear" w:color="000000" w:fill="FFFFFF"/>
            <w:hideMark/>
          </w:tcPr>
          <w:p w:rsidR="007B0673" w:rsidRPr="00E32646" w:rsidRDefault="007B0673" w:rsidP="0041529E">
            <w:pPr>
              <w:jc w:val="center"/>
            </w:pPr>
            <w:r w:rsidRPr="00E32646">
              <w:t>2018 год</w:t>
            </w:r>
          </w:p>
        </w:tc>
        <w:tc>
          <w:tcPr>
            <w:tcW w:w="1240" w:type="dxa"/>
            <w:tcBorders>
              <w:top w:val="nil"/>
              <w:left w:val="nil"/>
              <w:bottom w:val="single" w:sz="4" w:space="0" w:color="auto"/>
              <w:right w:val="single" w:sz="4" w:space="0" w:color="auto"/>
            </w:tcBorders>
            <w:shd w:val="clear" w:color="000000" w:fill="FFFFFF"/>
            <w:hideMark/>
          </w:tcPr>
          <w:p w:rsidR="007B0673" w:rsidRPr="00E32646" w:rsidRDefault="007B0673" w:rsidP="0041529E">
            <w:pPr>
              <w:jc w:val="center"/>
            </w:pPr>
            <w:r w:rsidRPr="00E32646">
              <w:t>2019 год</w:t>
            </w:r>
          </w:p>
        </w:tc>
        <w:tc>
          <w:tcPr>
            <w:tcW w:w="1202" w:type="dxa"/>
            <w:tcBorders>
              <w:top w:val="nil"/>
              <w:left w:val="nil"/>
              <w:bottom w:val="single" w:sz="4" w:space="0" w:color="auto"/>
              <w:right w:val="single" w:sz="4" w:space="0" w:color="auto"/>
            </w:tcBorders>
            <w:shd w:val="clear" w:color="000000" w:fill="FFFFFF"/>
            <w:hideMark/>
          </w:tcPr>
          <w:p w:rsidR="007B0673" w:rsidRPr="00E32646" w:rsidRDefault="007B0673" w:rsidP="0041529E">
            <w:pPr>
              <w:jc w:val="center"/>
            </w:pPr>
            <w:r w:rsidRPr="00E32646">
              <w:t>2020 год</w:t>
            </w:r>
          </w:p>
        </w:tc>
        <w:tc>
          <w:tcPr>
            <w:tcW w:w="1810" w:type="dxa"/>
            <w:vMerge/>
            <w:tcBorders>
              <w:top w:val="single" w:sz="4" w:space="0" w:color="auto"/>
              <w:left w:val="single" w:sz="4" w:space="0" w:color="auto"/>
              <w:bottom w:val="single" w:sz="4" w:space="0" w:color="000000"/>
              <w:right w:val="single" w:sz="4" w:space="0" w:color="auto"/>
            </w:tcBorders>
            <w:vAlign w:val="center"/>
            <w:hideMark/>
          </w:tcPr>
          <w:p w:rsidR="007B0673" w:rsidRPr="00E32646" w:rsidRDefault="007B0673" w:rsidP="0041529E">
            <w:pPr>
              <w:rPr>
                <w:sz w:val="20"/>
                <w:szCs w:val="20"/>
              </w:rPr>
            </w:pPr>
          </w:p>
        </w:tc>
      </w:tr>
      <w:tr w:rsidR="007B0673" w:rsidRPr="00E32646" w:rsidTr="007B0673">
        <w:trPr>
          <w:trHeight w:val="270"/>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lastRenderedPageBreak/>
              <w:t>1</w:t>
            </w:r>
          </w:p>
        </w:tc>
        <w:tc>
          <w:tcPr>
            <w:tcW w:w="547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7</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9</w:t>
            </w:r>
          </w:p>
        </w:tc>
      </w:tr>
      <w:tr w:rsidR="007B0673" w:rsidRPr="00E32646" w:rsidTr="007B0673">
        <w:trPr>
          <w:trHeight w:val="559"/>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Всего по муниципальной программе,                                                                                                                                                                                                                                                                                            в том числе</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966 058,8</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177 889,8</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193 493,0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214 082,0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190 296,0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190 298,0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3 444,0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3 394,0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12 101,9</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4 374,9</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7 727,0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922 490,9</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167 010,9</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179 108,0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201 816,0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187 278,0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187 278,0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28 022,0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6 454,0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3 264,0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12 266,0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3 018,0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3 020,0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single" w:sz="4" w:space="0" w:color="auto"/>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7</w:t>
            </w:r>
          </w:p>
        </w:tc>
        <w:tc>
          <w:tcPr>
            <w:tcW w:w="5472" w:type="dxa"/>
            <w:tcBorders>
              <w:top w:val="single" w:sz="4" w:space="0" w:color="auto"/>
              <w:left w:val="nil"/>
              <w:bottom w:val="single" w:sz="4" w:space="0" w:color="auto"/>
              <w:right w:val="single" w:sz="4" w:space="0" w:color="auto"/>
            </w:tcBorders>
            <w:shd w:val="clear" w:color="000000" w:fill="FFFFFF"/>
            <w:hideMark/>
          </w:tcPr>
          <w:p w:rsidR="007B0673" w:rsidRPr="00E32646" w:rsidRDefault="007B0673" w:rsidP="0041529E">
            <w:r w:rsidRPr="00E32646">
              <w:t>Капитальные вложения</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10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11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12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13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Научно-исследовательские и опытно-конструкторские работы</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14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15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16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17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18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19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Прочие нужды</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966 058,8</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177 889,8</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193 493,0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214 082,0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190 296,0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190 298,0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20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3 444,0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3 394,0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21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12 101,9</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4 374,9</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7 727,0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22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23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922 490,9</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167 010,9</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179 108,0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201 816,0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187 278,0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187 278,0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24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28 022,0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6 454,0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3 264,0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12 266,0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3 018,0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3 020,0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rPr>
                <w:color w:val="FF0000"/>
                <w:sz w:val="16"/>
                <w:szCs w:val="16"/>
              </w:rPr>
            </w:pPr>
            <w:r w:rsidRPr="00E32646">
              <w:rPr>
                <w:color w:val="FF0000"/>
                <w:sz w:val="16"/>
                <w:szCs w:val="16"/>
              </w:rPr>
              <w:t> </w:t>
            </w:r>
          </w:p>
        </w:tc>
      </w:tr>
      <w:tr w:rsidR="007B0673" w:rsidRPr="00E32646" w:rsidTr="007B0673">
        <w:trPr>
          <w:trHeight w:val="375"/>
        </w:trPr>
        <w:tc>
          <w:tcPr>
            <w:tcW w:w="15559"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B0673" w:rsidRDefault="007B0673" w:rsidP="0041529E">
            <w:pPr>
              <w:jc w:val="center"/>
              <w:rPr>
                <w:sz w:val="28"/>
                <w:szCs w:val="28"/>
              </w:rPr>
            </w:pPr>
          </w:p>
          <w:p w:rsidR="007B0673" w:rsidRPr="00E32646" w:rsidRDefault="007B0673" w:rsidP="0041529E">
            <w:pPr>
              <w:jc w:val="center"/>
              <w:rPr>
                <w:sz w:val="28"/>
                <w:szCs w:val="28"/>
              </w:rPr>
            </w:pPr>
            <w:r w:rsidRPr="00E32646">
              <w:rPr>
                <w:sz w:val="28"/>
                <w:szCs w:val="28"/>
              </w:rPr>
              <w:lastRenderedPageBreak/>
              <w:t>Подпрограмма 1 «Развитие культуры и искусства»</w:t>
            </w:r>
          </w:p>
        </w:tc>
      </w:tr>
      <w:tr w:rsidR="007B0673" w:rsidRPr="00E32646" w:rsidTr="007B0673">
        <w:trPr>
          <w:trHeight w:val="44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lastRenderedPageBreak/>
              <w:t>25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Всего по подпрограмме 1,                                                                                                             в том числе</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577 636,4</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107 185,3</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117 043,1</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133 162,0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110 123,0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110 123,0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26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3 114,0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3 114,0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27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3 770,0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3 770,0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28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29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547 852,4</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101 785,3</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107 909,1</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121 912,0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108 123,0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108 123,0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30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22 900,0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5 400,0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2 250,0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11 250,0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2 000,0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2 000,0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15559"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Капитальные вложения</w:t>
            </w:r>
          </w:p>
        </w:tc>
      </w:tr>
      <w:tr w:rsidR="007B0673" w:rsidRPr="00E32646" w:rsidTr="007B0673">
        <w:trPr>
          <w:trHeight w:val="562"/>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31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Всего по направлению «Капитальные вложения»,                                                        в том числе</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single" w:sz="4" w:space="0" w:color="auto"/>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32</w:t>
            </w:r>
          </w:p>
        </w:tc>
        <w:tc>
          <w:tcPr>
            <w:tcW w:w="5472" w:type="dxa"/>
            <w:tcBorders>
              <w:top w:val="single" w:sz="4" w:space="0" w:color="auto"/>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33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34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35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36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15559"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 Бюджетные инвестиции в объекты капитального строительства</w:t>
            </w:r>
          </w:p>
        </w:tc>
      </w:tr>
      <w:tr w:rsidR="007B0673" w:rsidRPr="00E32646" w:rsidTr="007B0673">
        <w:trPr>
          <w:trHeight w:val="753"/>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37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Бюджетные инвестиции в объекты капитального строительства, всего,                                                                                                                    в том числе</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38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39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40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41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42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15559"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1.2. Иные капитальные вложения</w:t>
            </w:r>
          </w:p>
        </w:tc>
      </w:tr>
      <w:tr w:rsidR="007B0673" w:rsidRPr="00E32646" w:rsidTr="007B0673">
        <w:trPr>
          <w:trHeight w:val="509"/>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43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Иные капитальные вложения, всего,                                                                                                       в том числе</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lastRenderedPageBreak/>
              <w:t>44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45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46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47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48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15559"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 Научно-исследовательские и опытно-конструкторские работы</w:t>
            </w:r>
          </w:p>
        </w:tc>
      </w:tr>
      <w:tr w:rsidR="007B0673" w:rsidRPr="00E32646" w:rsidTr="007B0673">
        <w:trPr>
          <w:trHeight w:val="828"/>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t>49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Всего по направлению «Научно-исследовательские и опытно-конструкторские работы»,                                                                                                      в том числе</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t>50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t>51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t>52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single" w:sz="4" w:space="0" w:color="auto"/>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t>53</w:t>
            </w:r>
          </w:p>
        </w:tc>
        <w:tc>
          <w:tcPr>
            <w:tcW w:w="5472" w:type="dxa"/>
            <w:tcBorders>
              <w:top w:val="single" w:sz="4" w:space="0" w:color="auto"/>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t>54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15559"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Прочие нужды</w:t>
            </w:r>
          </w:p>
        </w:tc>
      </w:tr>
      <w:tr w:rsidR="007B0673" w:rsidRPr="00E32646" w:rsidTr="007B0673">
        <w:trPr>
          <w:trHeight w:val="630"/>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55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Всего по направлению «Прочие нужды»,                                                                                                               в том числе</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577 636,4</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107 185,3</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117 043,1</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133 162,0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110 123,0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110 123,0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56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3 114,0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3 114,0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57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3 770,0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3 770,0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58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59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547 852,4</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101 785,3</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107 909,1</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121 912,0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108 123,0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108 123,0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60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22 900,0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5 400,0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2 250,0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11 250,0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2 000,0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2 000,0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158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61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Мероприятие 1.                                                                                                                                                                                                                                                                                                           «Организация деятельности муниципальных музеев, приобретение и хранение музейных предметов и музейных коллекций», всего,                                                                                                                из них:</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59 735,600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9 723,100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11 070,0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13 436,5</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12 753,0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12 753,0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xml:space="preserve">1.1.1.1, 1.1.1.2, 1.1.1.7, 1.1.1.10, 1.1.2.2, 1.1.3.1, 1.1.3.3, 1.1.3.4, 1.1.4.1, 1.1.5.1, </w:t>
            </w:r>
            <w:r w:rsidRPr="00E32646">
              <w:lastRenderedPageBreak/>
              <w:t>3.3.1.1</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lastRenderedPageBreak/>
              <w:t>62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63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64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65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59 410,6</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9 658,1</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11 005,0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13 371,5</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12 688,0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12 688,0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66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325,0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65,0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65,0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65,0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65,0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65,0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1122"/>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67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 xml:space="preserve">Мероприятие 2.                                                                                                                                                                                                                                                                                                               «Организация деятельности учреждений культуры и искусства </w:t>
            </w:r>
            <w:proofErr w:type="spellStart"/>
            <w:r w:rsidRPr="00E32646">
              <w:t>культурно-досуговой</w:t>
            </w:r>
            <w:proofErr w:type="spellEnd"/>
            <w:r w:rsidRPr="00E32646">
              <w:t xml:space="preserve"> сферы», всего,                                                                          из них:</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222 961,9</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40 013,8</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42 794,9</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48 571,2</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45 791,0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45 791,0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1.1.1.7, 1.1.1.10, 1.1.2.1, 1.1.3.1, 1.1.4.1, 1.1.5.1, 3.3.1.1</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68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69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70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71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220 270,9</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39 406,8</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42 273,9</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48 050,2</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45 270,0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45 270,0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72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2 691,0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607,0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521,0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521,0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521,0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521,0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1105"/>
        </w:trPr>
        <w:tc>
          <w:tcPr>
            <w:tcW w:w="619" w:type="dxa"/>
            <w:tcBorders>
              <w:top w:val="single" w:sz="4" w:space="0" w:color="auto"/>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73</w:t>
            </w:r>
          </w:p>
        </w:tc>
        <w:tc>
          <w:tcPr>
            <w:tcW w:w="5472" w:type="dxa"/>
            <w:tcBorders>
              <w:top w:val="single" w:sz="4" w:space="0" w:color="auto"/>
              <w:left w:val="nil"/>
              <w:bottom w:val="single" w:sz="4" w:space="0" w:color="auto"/>
              <w:right w:val="single" w:sz="4" w:space="0" w:color="auto"/>
            </w:tcBorders>
            <w:shd w:val="clear" w:color="000000" w:fill="FFFFFF"/>
            <w:hideMark/>
          </w:tcPr>
          <w:p w:rsidR="007B0673" w:rsidRPr="00E32646" w:rsidRDefault="007B0673" w:rsidP="0041529E">
            <w:r w:rsidRPr="00E32646">
              <w:t>Мероприятие 3.                                                                                                                                                        «Организация деятельности муниципальных театров», всего,                                                                                                                               из них:</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137 583,8</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24 255,8</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26 400,0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29 506,0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28 711,0</w:t>
            </w:r>
          </w:p>
        </w:tc>
        <w:tc>
          <w:tcPr>
            <w:tcW w:w="1202"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28 711,0</w:t>
            </w:r>
          </w:p>
        </w:tc>
        <w:tc>
          <w:tcPr>
            <w:tcW w:w="181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1.1.1.6, 1.1.1.7, 1.1.1.10,  1.1.3.1, 1.1.5.1, 3.3.1.1</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74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75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76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77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130 349,8</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22 927,8</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24 736,0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28 092,0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27 297,0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27 297,0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lastRenderedPageBreak/>
              <w:t>78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7 234,0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1 328,0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1 664,0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1 414,0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1 414,0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1 414,0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1611"/>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79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Мероприятие 4.                                                                                                                                                                                                                                                                                                                      «Организация библиотечного обслуживания населения, формирование и хранение библиотечных фондов муниципальных библиотек», всего,                                                                     из них:</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111 929,0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20 049,7</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21 490,0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24 653,3</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22 868,0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22 868,0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1.1.1.3, 1.1.1.4, 1.1.1.7, 1.1.1.10, 1.1.3.1, 1.1.3.2, 1.1.4.1, 1.1.5.1, 3.3.1.1</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80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81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82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83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111 929,0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20 049,7</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21 490,0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24 653,3</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22 868,0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22 868,0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84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163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85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Мероприятие 5.                                                                                                                                                                                                                                                                                                         «Капитальный и текущий ремонт зданий, помещений, укрепление и развитие материально-технической базы муниципальных учреждений культуры», всего,                                                                                                                                                                                                                                                                                      из них:</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20 452,1</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6 475,3</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2 747,8</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11 229,0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1.1.1.8, 1.1.1.11</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86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87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88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89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8 302,1</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3 575,3</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2 747,8</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1 979,0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90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12 150,0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2 900,0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9 250,0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1389"/>
        </w:trPr>
        <w:tc>
          <w:tcPr>
            <w:tcW w:w="619" w:type="dxa"/>
            <w:tcBorders>
              <w:top w:val="single" w:sz="4" w:space="0" w:color="auto"/>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91</w:t>
            </w:r>
          </w:p>
        </w:tc>
        <w:tc>
          <w:tcPr>
            <w:tcW w:w="5472" w:type="dxa"/>
            <w:tcBorders>
              <w:top w:val="single" w:sz="4" w:space="0" w:color="auto"/>
              <w:left w:val="nil"/>
              <w:bottom w:val="single" w:sz="4" w:space="0" w:color="auto"/>
              <w:right w:val="single" w:sz="4" w:space="0" w:color="auto"/>
            </w:tcBorders>
            <w:shd w:val="clear" w:color="000000" w:fill="FFFFFF"/>
            <w:vAlign w:val="bottom"/>
            <w:hideMark/>
          </w:tcPr>
          <w:p w:rsidR="007B0673" w:rsidRPr="00E32646" w:rsidRDefault="007B0673" w:rsidP="0041529E">
            <w:r w:rsidRPr="00E32646">
              <w:t>Мероприятие 6.                                                                                                                                                                                                                                                                                                                        «Обеспечение социально-значимых культурно-массовых мероприятий на территории городского округа Краснотурьинск», всего,                                                                                                  из них:</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14 493,0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6 164,6</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4 038,4</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4 290,0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1.1.2.3, 3.3.1.1</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92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93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lastRenderedPageBreak/>
              <w:t>94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95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13 993,0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5 664,6</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4 038,4</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4 290,0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96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286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97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Мероприятие 7.                                                              «Информатизация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и лицензионного программного обеспечения, подключение муниципальных библиотек и музеев к сети Интернет», всего,                                                                                                                        из них:</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1 676,0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503,0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577,0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596,0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1.1.1.4, 1.1.1.5</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98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99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100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101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1 676,0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503,0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577,0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596,0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102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70"/>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103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 xml:space="preserve">Мероприятие 8.                                                                                                                 «Обеспечение доступности приоритетных объектов и услуг в приоритетных сферах жизнедеятельности инвалидов и других </w:t>
            </w:r>
            <w:proofErr w:type="spellStart"/>
            <w:r w:rsidRPr="00E32646">
              <w:t>маломобильных</w:t>
            </w:r>
            <w:proofErr w:type="spellEnd"/>
            <w:r w:rsidRPr="00E32646">
              <w:t xml:space="preserve"> групп населения», всего,                                                                                                                        из них:</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936,0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556,0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380,0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1.1.1.9</w:t>
            </w:r>
          </w:p>
        </w:tc>
      </w:tr>
      <w:tr w:rsidR="007B0673" w:rsidRPr="00E32646" w:rsidTr="007B0673">
        <w:trPr>
          <w:trHeight w:val="315"/>
        </w:trPr>
        <w:tc>
          <w:tcPr>
            <w:tcW w:w="619" w:type="dxa"/>
            <w:tcBorders>
              <w:top w:val="single" w:sz="4" w:space="0" w:color="auto"/>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104</w:t>
            </w:r>
          </w:p>
        </w:tc>
        <w:tc>
          <w:tcPr>
            <w:tcW w:w="5472" w:type="dxa"/>
            <w:tcBorders>
              <w:top w:val="single" w:sz="4" w:space="0" w:color="auto"/>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105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106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107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936,0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556,0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380,0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108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1620"/>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lastRenderedPageBreak/>
              <w:t>109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Мероприятие 9.                                                                                                                 «Развитие объектов, предназначенных для организации досуга жителей муниципальных образований, расположенных на территории Свердловской области», всего,                                                                                                                        из них:</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3 409,0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3 409,0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1.1.1.1, 1.1.1.2, 3.3.1.1</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110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111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2 924,0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2 924,0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112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113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485,0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485,0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114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2176"/>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115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Мероприятие 10.                                                                                                                 «Предоставление грантов Губернатора Свердловской области учреждениям культуры и искусства, фондам, некоммерческим партнерствам и автономным некоммерческим организациям, осуществляющим культурную деятельность на территории Свердловской области», всего,                                                                                                                        из них:</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1.1.1.6, 3.3.1.1, 1.1.1.6, 3.3.1.1</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116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117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118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119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120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1270"/>
        </w:trPr>
        <w:tc>
          <w:tcPr>
            <w:tcW w:w="619" w:type="dxa"/>
            <w:tcBorders>
              <w:top w:val="single" w:sz="4" w:space="0" w:color="auto"/>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121</w:t>
            </w:r>
          </w:p>
        </w:tc>
        <w:tc>
          <w:tcPr>
            <w:tcW w:w="5472" w:type="dxa"/>
            <w:tcBorders>
              <w:top w:val="single" w:sz="4" w:space="0" w:color="auto"/>
              <w:left w:val="nil"/>
              <w:bottom w:val="single" w:sz="4" w:space="0" w:color="auto"/>
              <w:right w:val="single" w:sz="4" w:space="0" w:color="auto"/>
            </w:tcBorders>
            <w:shd w:val="clear" w:color="000000" w:fill="FFFFFF"/>
            <w:hideMark/>
          </w:tcPr>
          <w:p w:rsidR="007B0673" w:rsidRPr="00E32646" w:rsidRDefault="007B0673" w:rsidP="0041529E">
            <w:r w:rsidRPr="00E32646">
              <w:t>Мероприятие 11.                                                                                                                 «Поддержка творческой деятельности муниципальных театров в городах с численность населения до 300 тысяч человек», всего,                                                                                                                        из них:</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3 960,0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3 460,0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1.1.1.6, 3.3.1.1</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122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3 114,0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3 114,0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lastRenderedPageBreak/>
              <w:t>123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346,0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346,0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124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125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126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75"/>
        </w:trPr>
        <w:tc>
          <w:tcPr>
            <w:tcW w:w="15559"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B0673" w:rsidRPr="00E32646" w:rsidRDefault="007B0673" w:rsidP="0041529E">
            <w:pPr>
              <w:jc w:val="center"/>
              <w:rPr>
                <w:sz w:val="28"/>
                <w:szCs w:val="28"/>
              </w:rPr>
            </w:pPr>
            <w:r w:rsidRPr="00E32646">
              <w:rPr>
                <w:sz w:val="28"/>
                <w:szCs w:val="28"/>
              </w:rPr>
              <w:t>Подпрограмма 2 «Развитие образования в сфере культуры и искусства»</w:t>
            </w:r>
          </w:p>
        </w:tc>
      </w:tr>
      <w:tr w:rsidR="007B0673" w:rsidRPr="00E32646" w:rsidTr="007B0673">
        <w:trPr>
          <w:trHeight w:val="630"/>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127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Всего по подпрограмме 2,                                                                                                        в том числе</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338 147,8</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60 949,8</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66 551,0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70 713,0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69 966,0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69 968,0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128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330,0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280,0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129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8 331,9</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4 374,9</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3 957,0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324 363,9</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55 470,9</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61 300,0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69 697,0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68 948,0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68 948,0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5 122,0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1 054,0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1 014,0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1 016,0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1 018,0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1 020,0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15559"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Капитальные вложения</w:t>
            </w:r>
          </w:p>
        </w:tc>
      </w:tr>
      <w:tr w:rsidR="007B0673" w:rsidRPr="00E32646" w:rsidTr="007B0673">
        <w:trPr>
          <w:trHeight w:val="6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Всего по направлению «Капитальные вложения»,                                                             в том числе</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15559"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 Бюджетные инвестиции в объекты капитального строительства</w:t>
            </w:r>
          </w:p>
        </w:tc>
      </w:tr>
      <w:tr w:rsidR="007B0673" w:rsidRPr="00E32646" w:rsidTr="007B0673">
        <w:trPr>
          <w:trHeight w:val="945"/>
        </w:trPr>
        <w:tc>
          <w:tcPr>
            <w:tcW w:w="619" w:type="dxa"/>
            <w:tcBorders>
              <w:top w:val="nil"/>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pPr>
            <w:r w:rsidRPr="00E32646">
              <w:t>127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Бюджетные инвестиции в объекты капитального строительства, всего,                                                                                                        в том числе</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single" w:sz="4" w:space="0" w:color="auto"/>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128</w:t>
            </w:r>
          </w:p>
        </w:tc>
        <w:tc>
          <w:tcPr>
            <w:tcW w:w="5472" w:type="dxa"/>
            <w:tcBorders>
              <w:top w:val="single" w:sz="4" w:space="0" w:color="auto"/>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129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lastRenderedPageBreak/>
              <w:t>131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15559"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1.2. Иные капитальные вложения</w:t>
            </w:r>
          </w:p>
        </w:tc>
      </w:tr>
      <w:tr w:rsidR="007B0673" w:rsidRPr="00E32646" w:rsidTr="007B0673">
        <w:trPr>
          <w:trHeight w:val="47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Иные капитальные вложения, всего,                                                                            в том числе</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15559"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 Научно-исследовательские и опытно-конструкторские работы</w:t>
            </w:r>
          </w:p>
        </w:tc>
      </w:tr>
      <w:tr w:rsidR="007B0673" w:rsidRPr="00E32646" w:rsidTr="007B0673">
        <w:trPr>
          <w:trHeight w:val="94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139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Всего по направлению «Научно-исследовательские и опытно-конструкторские работы»,                                                                                                                                                         в том числе</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140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141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142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143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144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15559"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Прочие нужды</w:t>
            </w:r>
          </w:p>
        </w:tc>
      </w:tr>
      <w:tr w:rsidR="007B0673" w:rsidRPr="00E32646" w:rsidTr="007B0673">
        <w:trPr>
          <w:trHeight w:val="413"/>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145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Всего по направлению «Прочие нужды»,                                                                                                                в том числе</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338 147,8</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60 949,8</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66 551,0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70 713,0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69 966,0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69 968,0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146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330,0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280,0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147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8 331,9</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4 374,9</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3 957,0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148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149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324 363,9</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55 470,9</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61 300,0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69 697,0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68 948,0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68 948,0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single" w:sz="4" w:space="0" w:color="auto"/>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150</w:t>
            </w:r>
          </w:p>
        </w:tc>
        <w:tc>
          <w:tcPr>
            <w:tcW w:w="5472" w:type="dxa"/>
            <w:tcBorders>
              <w:top w:val="single" w:sz="4" w:space="0" w:color="auto"/>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5 122,0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1 054,0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1 014,0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1 016,0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1 018,0</w:t>
            </w:r>
          </w:p>
        </w:tc>
        <w:tc>
          <w:tcPr>
            <w:tcW w:w="1202"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1 020,0</w:t>
            </w:r>
          </w:p>
        </w:tc>
        <w:tc>
          <w:tcPr>
            <w:tcW w:w="181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1590"/>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lastRenderedPageBreak/>
              <w:t>151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Мероприятие 1.                                                                                                                                                                                                                                                                                                   «Организация предоставления дополнительного образования детей в муниципальных организациях дополнительного образования культурной направленности», всего,                                                                                      из них:</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329 224,9</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56 524,9</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62 053,0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70 713,0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69 966,0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69 968,0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2.2.1.1, 2.2.1.2, 2.2.1.3, 2.2.1.5, 2.2.1.6, 2.2.2.1, 2.2.2.2, 3.3.1.1</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152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153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154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155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324 102,9</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55 470,9</w:t>
            </w:r>
          </w:p>
        </w:tc>
        <w:tc>
          <w:tcPr>
            <w:tcW w:w="1240" w:type="dxa"/>
            <w:tcBorders>
              <w:top w:val="nil"/>
              <w:left w:val="nil"/>
              <w:bottom w:val="single" w:sz="4" w:space="0" w:color="auto"/>
              <w:right w:val="single" w:sz="4" w:space="0" w:color="auto"/>
            </w:tcBorders>
            <w:shd w:val="clear" w:color="auto" w:fill="auto"/>
            <w:vAlign w:val="center"/>
            <w:hideMark/>
          </w:tcPr>
          <w:p w:rsidR="007B0673" w:rsidRPr="00E32646" w:rsidRDefault="007B0673" w:rsidP="0041529E">
            <w:pPr>
              <w:jc w:val="center"/>
            </w:pPr>
            <w:r w:rsidRPr="00E32646">
              <w:t>61 039,0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69 697,0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68 948,0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68 948,0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156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5 122,0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1 054,0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1 014,0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1 016,0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1 018,0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1 020,0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283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157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Мероприятие 2.                                                                                                                                                                                                                                                                                                «Обеспечение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в социальной поддержке», всего,                                                                                              из них:</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8 331,9</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4 374,9</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3 957,0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2.2.1.1, 2.2.1.2, 2.2.1.3, 2.2.1.5, 2.2.1.6, 2.2.2.1, 2.2.2.2</w:t>
            </w:r>
            <w:r w:rsidRPr="00E32646">
              <w:br w:type="page"/>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158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159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8 331,9</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4 374,9</w:t>
            </w:r>
          </w:p>
        </w:tc>
        <w:tc>
          <w:tcPr>
            <w:tcW w:w="1240" w:type="dxa"/>
            <w:tcBorders>
              <w:top w:val="nil"/>
              <w:left w:val="nil"/>
              <w:bottom w:val="single" w:sz="4" w:space="0" w:color="auto"/>
              <w:right w:val="single" w:sz="4" w:space="0" w:color="auto"/>
            </w:tcBorders>
            <w:shd w:val="clear" w:color="auto" w:fill="auto"/>
            <w:vAlign w:val="center"/>
            <w:hideMark/>
          </w:tcPr>
          <w:p w:rsidR="007B0673" w:rsidRPr="00E32646" w:rsidRDefault="007B0673" w:rsidP="0041529E">
            <w:pPr>
              <w:jc w:val="center"/>
            </w:pPr>
            <w:r w:rsidRPr="00E32646">
              <w:t>3 957,0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160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161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162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1554"/>
        </w:trPr>
        <w:tc>
          <w:tcPr>
            <w:tcW w:w="619" w:type="dxa"/>
            <w:tcBorders>
              <w:top w:val="single" w:sz="4" w:space="0" w:color="auto"/>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lastRenderedPageBreak/>
              <w:t>163</w:t>
            </w:r>
          </w:p>
        </w:tc>
        <w:tc>
          <w:tcPr>
            <w:tcW w:w="5472" w:type="dxa"/>
            <w:tcBorders>
              <w:top w:val="single" w:sz="4" w:space="0" w:color="auto"/>
              <w:left w:val="nil"/>
              <w:bottom w:val="single" w:sz="4" w:space="0" w:color="auto"/>
              <w:right w:val="single" w:sz="4" w:space="0" w:color="auto"/>
            </w:tcBorders>
            <w:shd w:val="clear" w:color="auto" w:fill="auto"/>
            <w:hideMark/>
          </w:tcPr>
          <w:p w:rsidR="007B0673" w:rsidRPr="00E32646" w:rsidRDefault="007B0673" w:rsidP="0041529E">
            <w:r w:rsidRPr="00E32646">
              <w:t>Мероприятие 3.                                                                                                                                                                                                                                                                                                «Выплата денежного поощрения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3.3.1.1</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164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165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166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167</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168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1529"/>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169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Мероприятие 4.                                                                                                                                                                                                                                                                                                «Капитальный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всего,                                                                                              из них:</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231,0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231,0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2.2.1.4</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170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171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172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173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231,0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231,0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rsidRPr="00E32646">
              <w:t>174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2520"/>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lastRenderedPageBreak/>
              <w:t>175</w:t>
            </w:r>
          </w:p>
        </w:tc>
        <w:tc>
          <w:tcPr>
            <w:tcW w:w="5472" w:type="dxa"/>
            <w:tcBorders>
              <w:top w:val="nil"/>
              <w:left w:val="nil"/>
              <w:bottom w:val="single" w:sz="4" w:space="0" w:color="auto"/>
              <w:right w:val="single" w:sz="4" w:space="0" w:color="auto"/>
            </w:tcBorders>
            <w:shd w:val="clear" w:color="auto" w:fill="auto"/>
            <w:hideMark/>
          </w:tcPr>
          <w:p w:rsidR="007B0673" w:rsidRPr="00E32646" w:rsidRDefault="007B0673" w:rsidP="0041529E">
            <w:r w:rsidRPr="00E32646">
              <w:t>Мероприятие 5.                                                                                                                                                                                                                                                                                                «Выплата денежного поощрения лучшим муниципальным учреждениям культуры, находящимся на территориях сельских</w:t>
            </w:r>
            <w:r>
              <w:t xml:space="preserve"> </w:t>
            </w:r>
            <w:r w:rsidRPr="00E32646">
              <w:t>поселений Свердловской области, и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310,0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310,0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3.3.1.1</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t>176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федеральный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280,0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280,0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single" w:sz="4" w:space="0" w:color="auto"/>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t>177</w:t>
            </w:r>
          </w:p>
        </w:tc>
        <w:tc>
          <w:tcPr>
            <w:tcW w:w="5472" w:type="dxa"/>
            <w:tcBorders>
              <w:top w:val="single" w:sz="4" w:space="0" w:color="auto"/>
              <w:left w:val="nil"/>
              <w:bottom w:val="single" w:sz="4" w:space="0" w:color="auto"/>
              <w:right w:val="single" w:sz="4" w:space="0" w:color="auto"/>
            </w:tcBorders>
            <w:shd w:val="clear" w:color="000000" w:fill="FFFFFF"/>
            <w:hideMark/>
          </w:tcPr>
          <w:p w:rsidR="007B0673" w:rsidRPr="00E32646" w:rsidRDefault="007B0673" w:rsidP="0041529E">
            <w:r w:rsidRPr="00E32646">
              <w:t>областной бюджет</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single" w:sz="4" w:space="0" w:color="auto"/>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t>178</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 том числе субсидии местным бюджетам</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t>179</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t>180</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внебюджетные источники</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0,0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720"/>
        </w:trPr>
        <w:tc>
          <w:tcPr>
            <w:tcW w:w="15559"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7B0673" w:rsidRPr="00E32646" w:rsidRDefault="007B0673" w:rsidP="0041529E">
            <w:pPr>
              <w:jc w:val="center"/>
              <w:rPr>
                <w:sz w:val="28"/>
                <w:szCs w:val="28"/>
              </w:rPr>
            </w:pPr>
            <w:r w:rsidRPr="00E32646">
              <w:rPr>
                <w:sz w:val="28"/>
                <w:szCs w:val="28"/>
              </w:rPr>
              <w:t>Подпрограмма 3 «Обеспечение 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tc>
      </w:tr>
      <w:tr w:rsidR="007B0673" w:rsidRPr="00E32646" w:rsidTr="007B0673">
        <w:trPr>
          <w:trHeight w:val="519"/>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t>181</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Всего по подпрограмме 3,                                                                         в том числе</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50 274,6</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9 754,7</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9 898,9</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10 207,0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10 207,0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10 207,0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t>182</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50 274,6</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9 754,7</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9 898,9</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10 207,0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10 207,0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10 207,0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1056"/>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t>183</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Мероприятие 1.                                                                                                                                                                                                                                                                                                        «Обеспечение деятельности муниципальных органов (центральный аппарат)», всего,                                                                    из них:</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8 397,4</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1 600,0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1 673,4</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1 708,0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1 708,0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1 708,0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3.3.1.1</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t>184</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8 397,4</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1 600,0</w:t>
            </w:r>
          </w:p>
        </w:tc>
        <w:tc>
          <w:tcPr>
            <w:tcW w:w="1240" w:type="dxa"/>
            <w:tcBorders>
              <w:top w:val="nil"/>
              <w:left w:val="nil"/>
              <w:bottom w:val="single" w:sz="4" w:space="0" w:color="auto"/>
              <w:right w:val="single" w:sz="4" w:space="0" w:color="auto"/>
            </w:tcBorders>
            <w:shd w:val="clear" w:color="auto" w:fill="auto"/>
            <w:vAlign w:val="center"/>
            <w:hideMark/>
          </w:tcPr>
          <w:p w:rsidR="007B0673" w:rsidRPr="00E32646" w:rsidRDefault="007B0673" w:rsidP="0041529E">
            <w:pPr>
              <w:jc w:val="center"/>
            </w:pPr>
            <w:r w:rsidRPr="00E32646">
              <w:t>1 673,4</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1 708,0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1 708,0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1 708,0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r w:rsidR="007B0673" w:rsidRPr="00E32646" w:rsidTr="007B0673">
        <w:trPr>
          <w:trHeight w:val="220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lastRenderedPageBreak/>
              <w:t>185</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Мероприятие 2.                                                                                                                                                                                                                                                                                                                    «Финансовое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всего,                                                                                              из них:</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41 877,2</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8 154,7</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8 225,5</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8 499,0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8 499,0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8 499,0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1.1.1.7</w:t>
            </w:r>
          </w:p>
        </w:tc>
      </w:tr>
      <w:tr w:rsidR="007B0673" w:rsidRPr="00E32646" w:rsidTr="007B0673">
        <w:trPr>
          <w:trHeight w:val="315"/>
        </w:trPr>
        <w:tc>
          <w:tcPr>
            <w:tcW w:w="619" w:type="dxa"/>
            <w:tcBorders>
              <w:top w:val="nil"/>
              <w:left w:val="single" w:sz="4" w:space="0" w:color="auto"/>
              <w:bottom w:val="single" w:sz="4" w:space="0" w:color="auto"/>
              <w:right w:val="single" w:sz="4" w:space="0" w:color="auto"/>
            </w:tcBorders>
            <w:shd w:val="clear" w:color="000000" w:fill="FFFFFF"/>
          </w:tcPr>
          <w:p w:rsidR="007B0673" w:rsidRPr="00E32646" w:rsidRDefault="007B0673" w:rsidP="0041529E">
            <w:pPr>
              <w:jc w:val="center"/>
            </w:pPr>
            <w:r>
              <w:t>186</w:t>
            </w:r>
          </w:p>
        </w:tc>
        <w:tc>
          <w:tcPr>
            <w:tcW w:w="5472" w:type="dxa"/>
            <w:tcBorders>
              <w:top w:val="nil"/>
              <w:left w:val="nil"/>
              <w:bottom w:val="single" w:sz="4" w:space="0" w:color="auto"/>
              <w:right w:val="single" w:sz="4" w:space="0" w:color="auto"/>
            </w:tcBorders>
            <w:shd w:val="clear" w:color="000000" w:fill="FFFFFF"/>
            <w:hideMark/>
          </w:tcPr>
          <w:p w:rsidR="007B0673" w:rsidRPr="00E32646" w:rsidRDefault="007B0673" w:rsidP="0041529E">
            <w:r w:rsidRPr="00E32646">
              <w:t>местный бюджет</w:t>
            </w:r>
          </w:p>
        </w:tc>
        <w:tc>
          <w:tcPr>
            <w:tcW w:w="1276"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41 877,2</w:t>
            </w:r>
          </w:p>
        </w:tc>
        <w:tc>
          <w:tcPr>
            <w:tcW w:w="14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8 154,7</w:t>
            </w:r>
          </w:p>
        </w:tc>
        <w:tc>
          <w:tcPr>
            <w:tcW w:w="1240" w:type="dxa"/>
            <w:tcBorders>
              <w:top w:val="nil"/>
              <w:left w:val="nil"/>
              <w:bottom w:val="single" w:sz="4" w:space="0" w:color="auto"/>
              <w:right w:val="single" w:sz="4" w:space="0" w:color="auto"/>
            </w:tcBorders>
            <w:shd w:val="clear" w:color="auto" w:fill="auto"/>
            <w:vAlign w:val="center"/>
            <w:hideMark/>
          </w:tcPr>
          <w:p w:rsidR="007B0673" w:rsidRPr="00E32646" w:rsidRDefault="007B0673" w:rsidP="0041529E">
            <w:pPr>
              <w:jc w:val="center"/>
            </w:pPr>
            <w:r w:rsidRPr="00E32646">
              <w:t>8 225,5</w:t>
            </w:r>
          </w:p>
        </w:tc>
        <w:tc>
          <w:tcPr>
            <w:tcW w:w="126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8 499,0</w:t>
            </w:r>
          </w:p>
        </w:tc>
        <w:tc>
          <w:tcPr>
            <w:tcW w:w="124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8 499,0</w:t>
            </w:r>
          </w:p>
        </w:tc>
        <w:tc>
          <w:tcPr>
            <w:tcW w:w="1202"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8 499,0</w:t>
            </w:r>
          </w:p>
        </w:tc>
        <w:tc>
          <w:tcPr>
            <w:tcW w:w="1810" w:type="dxa"/>
            <w:tcBorders>
              <w:top w:val="nil"/>
              <w:left w:val="nil"/>
              <w:bottom w:val="single" w:sz="4" w:space="0" w:color="auto"/>
              <w:right w:val="single" w:sz="4" w:space="0" w:color="auto"/>
            </w:tcBorders>
            <w:shd w:val="clear" w:color="000000" w:fill="FFFFFF"/>
            <w:vAlign w:val="center"/>
            <w:hideMark/>
          </w:tcPr>
          <w:p w:rsidR="007B0673" w:rsidRPr="00E32646" w:rsidRDefault="007B0673" w:rsidP="0041529E">
            <w:pPr>
              <w:jc w:val="center"/>
            </w:pPr>
            <w:r w:rsidRPr="00E32646">
              <w:t> </w:t>
            </w:r>
          </w:p>
        </w:tc>
      </w:tr>
    </w:tbl>
    <w:p w:rsidR="00205240" w:rsidRPr="00205240" w:rsidRDefault="00205240" w:rsidP="00205240">
      <w:pPr>
        <w:rPr>
          <w:sz w:val="28"/>
          <w:szCs w:val="28"/>
        </w:rPr>
      </w:pPr>
    </w:p>
    <w:p w:rsidR="00205240" w:rsidRPr="00205240" w:rsidRDefault="00205240" w:rsidP="00205240">
      <w:pPr>
        <w:keepNext/>
        <w:tabs>
          <w:tab w:val="left" w:pos="0"/>
        </w:tabs>
        <w:jc w:val="both"/>
        <w:outlineLvl w:val="1"/>
        <w:rPr>
          <w:sz w:val="28"/>
          <w:szCs w:val="28"/>
        </w:rPr>
      </w:pPr>
    </w:p>
    <w:sectPr w:rsidR="00205240" w:rsidRPr="00205240" w:rsidSect="007B0673">
      <w:pgSz w:w="16838" w:h="11906" w:orient="landscape"/>
      <w:pgMar w:top="567"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632B" w:rsidRDefault="00A1632B" w:rsidP="008D14F6">
      <w:r>
        <w:separator/>
      </w:r>
    </w:p>
  </w:endnote>
  <w:endnote w:type="continuationSeparator" w:id="0">
    <w:p w:rsidR="00A1632B" w:rsidRDefault="00A1632B" w:rsidP="008D14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D66" w:rsidRPr="00165D66" w:rsidRDefault="0059766E" w:rsidP="00165D66">
    <w:pPr>
      <w:pStyle w:val="a5"/>
      <w:tabs>
        <w:tab w:val="clear" w:pos="4677"/>
        <w:tab w:val="clear" w:pos="9355"/>
        <w:tab w:val="left" w:pos="1455"/>
      </w:tabs>
      <w:rPr>
        <w:rFonts w:ascii="Arial" w:hAnsi="Arial" w:cs="Arial"/>
        <w:sz w:val="40"/>
        <w:szCs w:val="40"/>
      </w:rPr>
    </w:pPr>
    <w:r>
      <w:rPr>
        <w:rFonts w:ascii="Arial" w:hAnsi="Arial" w:cs="Arial"/>
        <w:sz w:val="40"/>
        <w:szCs w:val="40"/>
      </w:rPr>
      <w:t>0268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632B" w:rsidRDefault="00A1632B" w:rsidP="008D14F6">
      <w:r>
        <w:separator/>
      </w:r>
    </w:p>
  </w:footnote>
  <w:footnote w:type="continuationSeparator" w:id="0">
    <w:p w:rsidR="00A1632B" w:rsidRDefault="00A1632B" w:rsidP="008D14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51103"/>
      <w:docPartObj>
        <w:docPartGallery w:val="Page Numbers (Top of Page)"/>
        <w:docPartUnique/>
      </w:docPartObj>
    </w:sdtPr>
    <w:sdtContent>
      <w:p w:rsidR="008D14F6" w:rsidRDefault="00772DE4">
        <w:pPr>
          <w:pStyle w:val="a3"/>
          <w:jc w:val="center"/>
        </w:pPr>
        <w:fldSimple w:instr=" PAGE   \* MERGEFORMAT ">
          <w:r w:rsidR="007B0673">
            <w:rPr>
              <w:noProof/>
            </w:rPr>
            <w:t>16</w:t>
          </w:r>
        </w:fldSimple>
      </w:p>
    </w:sdtContent>
  </w:sdt>
  <w:p w:rsidR="008D14F6" w:rsidRDefault="008D14F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3C41DDA"/>
    <w:multiLevelType w:val="hybridMultilevel"/>
    <w:tmpl w:val="4EF23046"/>
    <w:lvl w:ilvl="0" w:tplc="4ABEAAFE">
      <w:start w:val="1"/>
      <w:numFmt w:val="decimal"/>
      <w:suff w:val="space"/>
      <w:lvlText w:val="%1."/>
      <w:lvlJc w:val="left"/>
      <w:pPr>
        <w:ind w:left="1698"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4526943"/>
    <w:multiLevelType w:val="hybridMultilevel"/>
    <w:tmpl w:val="8C2A8FBC"/>
    <w:lvl w:ilvl="0" w:tplc="8F10CB2A">
      <w:start w:val="2020"/>
      <w:numFmt w:val="decimal"/>
      <w:lvlText w:val="%1"/>
      <w:lvlJc w:val="left"/>
      <w:pPr>
        <w:ind w:left="900" w:hanging="5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86C4E33"/>
    <w:multiLevelType w:val="hybridMultilevel"/>
    <w:tmpl w:val="7BE80856"/>
    <w:lvl w:ilvl="0" w:tplc="923CB390">
      <w:start w:val="1"/>
      <w:numFmt w:val="decimal"/>
      <w:lvlText w:val="%1."/>
      <w:lvlJc w:val="left"/>
      <w:pPr>
        <w:ind w:left="502" w:hanging="360"/>
      </w:pPr>
    </w:lvl>
    <w:lvl w:ilvl="1" w:tplc="0419000F">
      <w:start w:val="1"/>
      <w:numFmt w:val="decimal"/>
      <w:lvlText w:val="%2."/>
      <w:lvlJc w:val="left"/>
      <w:pPr>
        <w:ind w:left="1506"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A103903"/>
    <w:multiLevelType w:val="hybridMultilevel"/>
    <w:tmpl w:val="F4E21B28"/>
    <w:lvl w:ilvl="0" w:tplc="0419000F">
      <w:start w:val="1"/>
      <w:numFmt w:val="decimal"/>
      <w:lvlText w:val="%1."/>
      <w:lvlJc w:val="left"/>
      <w:pPr>
        <w:ind w:left="2204" w:hanging="360"/>
      </w:pPr>
    </w:lvl>
    <w:lvl w:ilvl="1" w:tplc="04190019">
      <w:start w:val="1"/>
      <w:numFmt w:val="lowerLetter"/>
      <w:lvlText w:val="%2."/>
      <w:lvlJc w:val="left"/>
      <w:pPr>
        <w:ind w:left="3000" w:hanging="360"/>
      </w:pPr>
    </w:lvl>
    <w:lvl w:ilvl="2" w:tplc="0419001B">
      <w:start w:val="1"/>
      <w:numFmt w:val="lowerRoman"/>
      <w:lvlText w:val="%3."/>
      <w:lvlJc w:val="right"/>
      <w:pPr>
        <w:ind w:left="3720" w:hanging="180"/>
      </w:pPr>
    </w:lvl>
    <w:lvl w:ilvl="3" w:tplc="0419000F">
      <w:start w:val="1"/>
      <w:numFmt w:val="decimal"/>
      <w:lvlText w:val="%4."/>
      <w:lvlJc w:val="left"/>
      <w:pPr>
        <w:ind w:left="4440" w:hanging="360"/>
      </w:pPr>
    </w:lvl>
    <w:lvl w:ilvl="4" w:tplc="04190019">
      <w:start w:val="1"/>
      <w:numFmt w:val="lowerLetter"/>
      <w:lvlText w:val="%5."/>
      <w:lvlJc w:val="left"/>
      <w:pPr>
        <w:ind w:left="5160" w:hanging="360"/>
      </w:pPr>
    </w:lvl>
    <w:lvl w:ilvl="5" w:tplc="0419001B">
      <w:start w:val="1"/>
      <w:numFmt w:val="lowerRoman"/>
      <w:lvlText w:val="%6."/>
      <w:lvlJc w:val="right"/>
      <w:pPr>
        <w:ind w:left="5880" w:hanging="180"/>
      </w:pPr>
    </w:lvl>
    <w:lvl w:ilvl="6" w:tplc="0419000F">
      <w:start w:val="1"/>
      <w:numFmt w:val="decimal"/>
      <w:lvlText w:val="%7."/>
      <w:lvlJc w:val="left"/>
      <w:pPr>
        <w:ind w:left="6600" w:hanging="360"/>
      </w:pPr>
    </w:lvl>
    <w:lvl w:ilvl="7" w:tplc="04190019">
      <w:start w:val="1"/>
      <w:numFmt w:val="lowerLetter"/>
      <w:lvlText w:val="%8."/>
      <w:lvlJc w:val="left"/>
      <w:pPr>
        <w:ind w:left="7320" w:hanging="360"/>
      </w:pPr>
    </w:lvl>
    <w:lvl w:ilvl="8" w:tplc="0419001B">
      <w:start w:val="1"/>
      <w:numFmt w:val="lowerRoman"/>
      <w:lvlText w:val="%9."/>
      <w:lvlJc w:val="right"/>
      <w:pPr>
        <w:ind w:left="8040" w:hanging="180"/>
      </w:pPr>
    </w:lvl>
  </w:abstractNum>
  <w:abstractNum w:abstractNumId="5">
    <w:nsid w:val="3BB13A31"/>
    <w:multiLevelType w:val="multilevel"/>
    <w:tmpl w:val="20A27016"/>
    <w:lvl w:ilvl="0">
      <w:start w:val="1"/>
      <w:numFmt w:val="decimal"/>
      <w:lvlText w:val="%1."/>
      <w:lvlJc w:val="left"/>
      <w:pPr>
        <w:tabs>
          <w:tab w:val="num" w:pos="1440"/>
        </w:tabs>
        <w:ind w:left="1440" w:hanging="360"/>
      </w:pPr>
    </w:lvl>
    <w:lvl w:ilvl="1">
      <w:start w:val="1"/>
      <w:numFmt w:val="decimal"/>
      <w:isLgl/>
      <w:lvlText w:val="%1.%2."/>
      <w:lvlJc w:val="left"/>
      <w:pPr>
        <w:tabs>
          <w:tab w:val="num" w:pos="1571"/>
        </w:tabs>
        <w:ind w:left="1571" w:hanging="720"/>
      </w:pPr>
    </w:lvl>
    <w:lvl w:ilvl="2">
      <w:start w:val="1"/>
      <w:numFmt w:val="decimal"/>
      <w:isLgl/>
      <w:lvlText w:val="%1.%2.%3."/>
      <w:lvlJc w:val="left"/>
      <w:pPr>
        <w:tabs>
          <w:tab w:val="num" w:pos="1571"/>
        </w:tabs>
        <w:ind w:left="1571" w:hanging="720"/>
      </w:pPr>
    </w:lvl>
    <w:lvl w:ilvl="3">
      <w:start w:val="1"/>
      <w:numFmt w:val="decimal"/>
      <w:isLgl/>
      <w:lvlText w:val="%1.%2.%3.%4."/>
      <w:lvlJc w:val="left"/>
      <w:pPr>
        <w:tabs>
          <w:tab w:val="num" w:pos="1931"/>
        </w:tabs>
        <w:ind w:left="1931" w:hanging="1080"/>
      </w:pPr>
    </w:lvl>
    <w:lvl w:ilvl="4">
      <w:start w:val="1"/>
      <w:numFmt w:val="decimal"/>
      <w:isLgl/>
      <w:lvlText w:val="%1.%2.%3.%4.%5."/>
      <w:lvlJc w:val="left"/>
      <w:pPr>
        <w:tabs>
          <w:tab w:val="num" w:pos="1931"/>
        </w:tabs>
        <w:ind w:left="1931" w:hanging="1080"/>
      </w:pPr>
    </w:lvl>
    <w:lvl w:ilvl="5">
      <w:start w:val="1"/>
      <w:numFmt w:val="decimal"/>
      <w:isLgl/>
      <w:lvlText w:val="%1.%2.%3.%4.%5.%6."/>
      <w:lvlJc w:val="left"/>
      <w:pPr>
        <w:tabs>
          <w:tab w:val="num" w:pos="2291"/>
        </w:tabs>
        <w:ind w:left="2291" w:hanging="1440"/>
      </w:pPr>
    </w:lvl>
    <w:lvl w:ilvl="6">
      <w:start w:val="1"/>
      <w:numFmt w:val="decimal"/>
      <w:isLgl/>
      <w:lvlText w:val="%1.%2.%3.%4.%5.%6.%7."/>
      <w:lvlJc w:val="left"/>
      <w:pPr>
        <w:tabs>
          <w:tab w:val="num" w:pos="2651"/>
        </w:tabs>
        <w:ind w:left="2651" w:hanging="1800"/>
      </w:pPr>
    </w:lvl>
    <w:lvl w:ilvl="7">
      <w:start w:val="1"/>
      <w:numFmt w:val="decimal"/>
      <w:isLgl/>
      <w:lvlText w:val="%1.%2.%3.%4.%5.%6.%7.%8."/>
      <w:lvlJc w:val="left"/>
      <w:pPr>
        <w:tabs>
          <w:tab w:val="num" w:pos="2651"/>
        </w:tabs>
        <w:ind w:left="2651" w:hanging="1800"/>
      </w:pPr>
    </w:lvl>
    <w:lvl w:ilvl="8">
      <w:start w:val="1"/>
      <w:numFmt w:val="decimal"/>
      <w:isLgl/>
      <w:lvlText w:val="%1.%2.%3.%4.%5.%6.%7.%8.%9."/>
      <w:lvlJc w:val="left"/>
      <w:pPr>
        <w:tabs>
          <w:tab w:val="num" w:pos="3011"/>
        </w:tabs>
        <w:ind w:left="3011" w:hanging="2160"/>
      </w:pPr>
    </w:lvl>
  </w:abstractNum>
  <w:abstractNum w:abstractNumId="6">
    <w:nsid w:val="3C6C28BC"/>
    <w:multiLevelType w:val="hybridMultilevel"/>
    <w:tmpl w:val="185278EC"/>
    <w:lvl w:ilvl="0" w:tplc="643CAEA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841DAE"/>
    <w:multiLevelType w:val="multilevel"/>
    <w:tmpl w:val="FFAC375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start w:val="1"/>
      <w:numFmt w:val="decimal"/>
      <w:lvlText w:val="%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3">
      <w:start w:val="2"/>
      <w:numFmt w:val="decimal"/>
      <w:lvlText w:val="%4."/>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539669D3"/>
    <w:multiLevelType w:val="hybridMultilevel"/>
    <w:tmpl w:val="E3387E84"/>
    <w:lvl w:ilvl="0" w:tplc="79B230E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90B35A5"/>
    <w:multiLevelType w:val="multilevel"/>
    <w:tmpl w:val="01F0C2F6"/>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319"/>
        </w:tabs>
        <w:ind w:left="1319" w:hanging="1035"/>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0">
    <w:nsid w:val="641E2FDE"/>
    <w:multiLevelType w:val="hybridMultilevel"/>
    <w:tmpl w:val="28861DFC"/>
    <w:lvl w:ilvl="0" w:tplc="2EF49950">
      <w:start w:val="1"/>
      <w:numFmt w:val="decimal"/>
      <w:lvlText w:val="%1."/>
      <w:lvlJc w:val="left"/>
      <w:pPr>
        <w:tabs>
          <w:tab w:val="num" w:pos="1080"/>
        </w:tabs>
        <w:ind w:left="1080"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53B5407"/>
    <w:multiLevelType w:val="multilevel"/>
    <w:tmpl w:val="047C80E6"/>
    <w:lvl w:ilvl="0">
      <w:start w:val="1"/>
      <w:numFmt w:val="decimal"/>
      <w:lvlText w:val="%1."/>
      <w:lvlJc w:val="left"/>
      <w:pPr>
        <w:ind w:left="420" w:hanging="420"/>
      </w:pPr>
    </w:lvl>
    <w:lvl w:ilvl="1">
      <w:start w:val="1"/>
      <w:numFmt w:val="decimal"/>
      <w:lvlText w:val="%1.%2."/>
      <w:lvlJc w:val="left"/>
      <w:pPr>
        <w:ind w:left="1428" w:hanging="720"/>
      </w:pPr>
      <w:rPr>
        <w:rFonts w:ascii="Times New Roman" w:hAnsi="Times New Roman" w:cs="Times New Roman" w:hint="default"/>
        <w:sz w:val="28"/>
        <w:szCs w:val="28"/>
      </w:rPr>
    </w:lvl>
    <w:lvl w:ilvl="2">
      <w:start w:val="1"/>
      <w:numFmt w:val="decimal"/>
      <w:lvlText w:val="%1.%2.%3."/>
      <w:lvlJc w:val="left"/>
      <w:pPr>
        <w:ind w:left="2136" w:hanging="720"/>
      </w:pPr>
    </w:lvl>
    <w:lvl w:ilvl="3">
      <w:start w:val="1"/>
      <w:numFmt w:val="decimal"/>
      <w:lvlText w:val="%1.%2.%3.%4."/>
      <w:lvlJc w:val="left"/>
      <w:pPr>
        <w:ind w:left="3204" w:hanging="1080"/>
      </w:pPr>
    </w:lvl>
    <w:lvl w:ilvl="4">
      <w:start w:val="1"/>
      <w:numFmt w:val="decimal"/>
      <w:lvlText w:val="%1.%2.%3.%4.%5."/>
      <w:lvlJc w:val="left"/>
      <w:pPr>
        <w:ind w:left="3912" w:hanging="1080"/>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12">
    <w:nsid w:val="7E932143"/>
    <w:multiLevelType w:val="hybridMultilevel"/>
    <w:tmpl w:val="C8947400"/>
    <w:lvl w:ilvl="0" w:tplc="17DA4894">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20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2"/>
    </w:lvlOverride>
    <w:lvlOverride w:ilvl="4"/>
    <w:lvlOverride w:ilvl="5"/>
    <w:lvlOverride w:ilvl="6"/>
    <w:lvlOverride w:ilvl="7"/>
    <w:lvlOverride w:ilvl="8"/>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D14F6"/>
    <w:rsid w:val="00053359"/>
    <w:rsid w:val="00057835"/>
    <w:rsid w:val="00093BE1"/>
    <w:rsid w:val="000A2B77"/>
    <w:rsid w:val="00165D66"/>
    <w:rsid w:val="00193286"/>
    <w:rsid w:val="001A269B"/>
    <w:rsid w:val="00201AD5"/>
    <w:rsid w:val="00205240"/>
    <w:rsid w:val="00224F39"/>
    <w:rsid w:val="002310B6"/>
    <w:rsid w:val="00244DA7"/>
    <w:rsid w:val="00252C41"/>
    <w:rsid w:val="0027526B"/>
    <w:rsid w:val="0027792F"/>
    <w:rsid w:val="00285A85"/>
    <w:rsid w:val="00343FBF"/>
    <w:rsid w:val="00371125"/>
    <w:rsid w:val="00392A3F"/>
    <w:rsid w:val="003E0B8C"/>
    <w:rsid w:val="00400529"/>
    <w:rsid w:val="004B1223"/>
    <w:rsid w:val="004D6528"/>
    <w:rsid w:val="004E2C8B"/>
    <w:rsid w:val="004E4CD6"/>
    <w:rsid w:val="0051315C"/>
    <w:rsid w:val="00550844"/>
    <w:rsid w:val="00577EEC"/>
    <w:rsid w:val="00583499"/>
    <w:rsid w:val="0059766E"/>
    <w:rsid w:val="005D5056"/>
    <w:rsid w:val="006159A4"/>
    <w:rsid w:val="006879B2"/>
    <w:rsid w:val="00693FAA"/>
    <w:rsid w:val="00733ED1"/>
    <w:rsid w:val="00772DE4"/>
    <w:rsid w:val="007B0673"/>
    <w:rsid w:val="008B3513"/>
    <w:rsid w:val="008D14F6"/>
    <w:rsid w:val="008E484E"/>
    <w:rsid w:val="00940764"/>
    <w:rsid w:val="00956B4A"/>
    <w:rsid w:val="009E3E78"/>
    <w:rsid w:val="009F2C95"/>
    <w:rsid w:val="00A1632B"/>
    <w:rsid w:val="00A24EF3"/>
    <w:rsid w:val="00A313F0"/>
    <w:rsid w:val="00A54C37"/>
    <w:rsid w:val="00A6092A"/>
    <w:rsid w:val="00A96EC7"/>
    <w:rsid w:val="00AA480F"/>
    <w:rsid w:val="00AD0CC9"/>
    <w:rsid w:val="00AE2D02"/>
    <w:rsid w:val="00B20679"/>
    <w:rsid w:val="00B46B97"/>
    <w:rsid w:val="00B57302"/>
    <w:rsid w:val="00B91727"/>
    <w:rsid w:val="00C11F37"/>
    <w:rsid w:val="00C365EF"/>
    <w:rsid w:val="00C40A33"/>
    <w:rsid w:val="00C56298"/>
    <w:rsid w:val="00CB7ED3"/>
    <w:rsid w:val="00CC16DB"/>
    <w:rsid w:val="00D93449"/>
    <w:rsid w:val="00DD2F69"/>
    <w:rsid w:val="00DE44E8"/>
    <w:rsid w:val="00DF4DCF"/>
    <w:rsid w:val="00E94BA6"/>
    <w:rsid w:val="00F34A56"/>
    <w:rsid w:val="00F439F1"/>
    <w:rsid w:val="00F6702C"/>
    <w:rsid w:val="00FD51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4F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D6528"/>
    <w:pPr>
      <w:keepNext/>
      <w:overflowPunct w:val="0"/>
      <w:autoSpaceDE w:val="0"/>
      <w:autoSpaceDN w:val="0"/>
      <w:adjustRightInd w:val="0"/>
      <w:spacing w:before="240" w:after="60"/>
      <w:outlineLvl w:val="0"/>
    </w:pPr>
    <w:rPr>
      <w:rFonts w:ascii="Arial" w:hAnsi="Arial" w:cs="Arial"/>
      <w:b/>
      <w:bCs/>
      <w:kern w:val="32"/>
      <w:sz w:val="32"/>
      <w:szCs w:val="32"/>
    </w:rPr>
  </w:style>
  <w:style w:type="paragraph" w:styleId="2">
    <w:name w:val="heading 2"/>
    <w:basedOn w:val="a"/>
    <w:next w:val="a"/>
    <w:link w:val="20"/>
    <w:unhideWhenUsed/>
    <w:qFormat/>
    <w:rsid w:val="004E2C8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7B0673"/>
    <w:pPr>
      <w:keepNext/>
      <w:framePr w:hSpace="180" w:wrap="auto" w:vAnchor="text" w:hAnchor="page" w:x="1702" w:y="488"/>
      <w:overflowPunct w:val="0"/>
      <w:autoSpaceDE w:val="0"/>
      <w:autoSpaceDN w:val="0"/>
      <w:adjustRightInd w:val="0"/>
      <w:jc w:val="center"/>
      <w:textAlignment w:val="baseline"/>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7B0673"/>
    <w:pPr>
      <w:keepNext/>
      <w:overflowPunct w:val="0"/>
      <w:autoSpaceDE w:val="0"/>
      <w:autoSpaceDN w:val="0"/>
      <w:adjustRightInd w:val="0"/>
      <w:spacing w:before="240" w:after="60"/>
      <w:textAlignment w:val="baseline"/>
      <w:outlineLvl w:val="3"/>
    </w:pPr>
    <w:rPr>
      <w:b/>
      <w:bCs/>
      <w:sz w:val="28"/>
      <w:szCs w:val="28"/>
    </w:rPr>
  </w:style>
  <w:style w:type="paragraph" w:styleId="5">
    <w:name w:val="heading 5"/>
    <w:basedOn w:val="a"/>
    <w:next w:val="a"/>
    <w:link w:val="50"/>
    <w:unhideWhenUsed/>
    <w:qFormat/>
    <w:rsid w:val="00B91727"/>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7B0673"/>
    <w:pPr>
      <w:overflowPunct w:val="0"/>
      <w:autoSpaceDE w:val="0"/>
      <w:autoSpaceDN w:val="0"/>
      <w:adjustRightInd w:val="0"/>
      <w:spacing w:before="240" w:after="60"/>
      <w:textAlignment w:val="baseline"/>
      <w:outlineLvl w:val="5"/>
    </w:pPr>
    <w:rPr>
      <w:b/>
      <w:bCs/>
      <w:sz w:val="22"/>
      <w:szCs w:val="22"/>
    </w:rPr>
  </w:style>
  <w:style w:type="paragraph" w:styleId="7">
    <w:name w:val="heading 7"/>
    <w:basedOn w:val="a"/>
    <w:next w:val="a"/>
    <w:link w:val="70"/>
    <w:qFormat/>
    <w:rsid w:val="007B0673"/>
    <w:pPr>
      <w:overflowPunct w:val="0"/>
      <w:autoSpaceDE w:val="0"/>
      <w:autoSpaceDN w:val="0"/>
      <w:adjustRightInd w:val="0"/>
      <w:spacing w:before="240" w:after="60"/>
      <w:textAlignment w:val="baseline"/>
      <w:outlineLvl w:val="6"/>
    </w:pPr>
  </w:style>
  <w:style w:type="paragraph" w:styleId="8">
    <w:name w:val="heading 8"/>
    <w:basedOn w:val="a"/>
    <w:next w:val="a"/>
    <w:link w:val="80"/>
    <w:qFormat/>
    <w:rsid w:val="007B0673"/>
    <w:pPr>
      <w:overflowPunct w:val="0"/>
      <w:autoSpaceDE w:val="0"/>
      <w:autoSpaceDN w:val="0"/>
      <w:adjustRightInd w:val="0"/>
      <w:spacing w:before="240" w:after="60"/>
      <w:textAlignment w:val="baseline"/>
      <w:outlineLvl w:val="7"/>
    </w:pPr>
    <w:rPr>
      <w:i/>
      <w:iCs/>
    </w:rPr>
  </w:style>
  <w:style w:type="paragraph" w:styleId="9">
    <w:name w:val="heading 9"/>
    <w:basedOn w:val="a"/>
    <w:next w:val="a"/>
    <w:link w:val="90"/>
    <w:qFormat/>
    <w:rsid w:val="007B0673"/>
    <w:pPr>
      <w:overflowPunct w:val="0"/>
      <w:autoSpaceDE w:val="0"/>
      <w:autoSpaceDN w:val="0"/>
      <w:adjustRightInd w:val="0"/>
      <w:spacing w:before="240" w:after="60"/>
      <w:textAlignment w:val="baseline"/>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uiPriority w:val="99"/>
    <w:rsid w:val="008D14F6"/>
  </w:style>
  <w:style w:type="paragraph" w:styleId="a5">
    <w:name w:val="footer"/>
    <w:basedOn w:val="a"/>
    <w:link w:val="a6"/>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6">
    <w:name w:val="Нижний колонтитул Знак"/>
    <w:basedOn w:val="a0"/>
    <w:link w:val="a5"/>
    <w:rsid w:val="008D14F6"/>
  </w:style>
  <w:style w:type="paragraph" w:styleId="a7">
    <w:name w:val="Balloon Text"/>
    <w:basedOn w:val="a"/>
    <w:link w:val="a8"/>
    <w:semiHidden/>
    <w:unhideWhenUsed/>
    <w:rsid w:val="008D14F6"/>
    <w:rPr>
      <w:rFonts w:ascii="Tahoma" w:hAnsi="Tahoma" w:cs="Tahoma"/>
      <w:sz w:val="16"/>
      <w:szCs w:val="16"/>
    </w:rPr>
  </w:style>
  <w:style w:type="character" w:customStyle="1" w:styleId="a8">
    <w:name w:val="Текст выноски Знак"/>
    <w:basedOn w:val="a0"/>
    <w:link w:val="a7"/>
    <w:semiHidden/>
    <w:rsid w:val="008D14F6"/>
    <w:rPr>
      <w:rFonts w:ascii="Tahoma" w:eastAsia="Times New Roman" w:hAnsi="Tahoma" w:cs="Tahoma"/>
      <w:sz w:val="16"/>
      <w:szCs w:val="16"/>
      <w:lang w:eastAsia="ru-RU"/>
    </w:rPr>
  </w:style>
  <w:style w:type="character" w:customStyle="1" w:styleId="10">
    <w:name w:val="Заголовок 1 Знак"/>
    <w:basedOn w:val="a0"/>
    <w:link w:val="1"/>
    <w:rsid w:val="004D6528"/>
    <w:rPr>
      <w:rFonts w:ascii="Arial" w:eastAsia="Times New Roman" w:hAnsi="Arial" w:cs="Arial"/>
      <w:b/>
      <w:bCs/>
      <w:kern w:val="32"/>
      <w:sz w:val="32"/>
      <w:szCs w:val="32"/>
      <w:lang w:eastAsia="ru-RU"/>
    </w:rPr>
  </w:style>
  <w:style w:type="paragraph" w:styleId="21">
    <w:name w:val="Body Text Indent 2"/>
    <w:basedOn w:val="a"/>
    <w:link w:val="22"/>
    <w:unhideWhenUsed/>
    <w:rsid w:val="004D6528"/>
    <w:pPr>
      <w:overflowPunct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4D6528"/>
    <w:rPr>
      <w:rFonts w:ascii="Times New Roman" w:eastAsia="Times New Roman" w:hAnsi="Times New Roman" w:cs="Times New Roman"/>
      <w:sz w:val="20"/>
      <w:szCs w:val="20"/>
      <w:lang w:eastAsia="ru-RU"/>
    </w:rPr>
  </w:style>
  <w:style w:type="paragraph" w:styleId="a9">
    <w:name w:val="Body Text"/>
    <w:basedOn w:val="a"/>
    <w:link w:val="aa"/>
    <w:unhideWhenUsed/>
    <w:rsid w:val="002310B6"/>
    <w:pPr>
      <w:spacing w:after="120"/>
    </w:pPr>
  </w:style>
  <w:style w:type="character" w:customStyle="1" w:styleId="aa">
    <w:name w:val="Основной текст Знак"/>
    <w:basedOn w:val="a0"/>
    <w:link w:val="a9"/>
    <w:rsid w:val="002310B6"/>
    <w:rPr>
      <w:rFonts w:ascii="Times New Roman" w:eastAsia="Times New Roman" w:hAnsi="Times New Roman" w:cs="Times New Roman"/>
      <w:sz w:val="24"/>
      <w:szCs w:val="24"/>
      <w:lang w:eastAsia="ru-RU"/>
    </w:rPr>
  </w:style>
  <w:style w:type="paragraph" w:styleId="ab">
    <w:name w:val="Body Text Indent"/>
    <w:basedOn w:val="a"/>
    <w:link w:val="ac"/>
    <w:unhideWhenUsed/>
    <w:rsid w:val="002310B6"/>
    <w:pPr>
      <w:spacing w:after="120"/>
      <w:ind w:left="283"/>
    </w:pPr>
  </w:style>
  <w:style w:type="character" w:customStyle="1" w:styleId="ac">
    <w:name w:val="Основной текст с отступом Знак"/>
    <w:basedOn w:val="a0"/>
    <w:link w:val="ab"/>
    <w:rsid w:val="002310B6"/>
    <w:rPr>
      <w:rFonts w:ascii="Times New Roman" w:eastAsia="Times New Roman" w:hAnsi="Times New Roman" w:cs="Times New Roman"/>
      <w:sz w:val="24"/>
      <w:szCs w:val="24"/>
      <w:lang w:eastAsia="ru-RU"/>
    </w:rPr>
  </w:style>
  <w:style w:type="character" w:styleId="ad">
    <w:name w:val="Hyperlink"/>
    <w:basedOn w:val="a0"/>
    <w:uiPriority w:val="99"/>
    <w:rsid w:val="00DD2F69"/>
    <w:rPr>
      <w:color w:val="0000FF"/>
      <w:u w:val="single"/>
    </w:rPr>
  </w:style>
  <w:style w:type="paragraph" w:styleId="31">
    <w:name w:val="Body Text Indent 3"/>
    <w:basedOn w:val="a"/>
    <w:link w:val="32"/>
    <w:unhideWhenUsed/>
    <w:rsid w:val="00252C41"/>
    <w:pPr>
      <w:overflowPunct w:val="0"/>
      <w:autoSpaceDE w:val="0"/>
      <w:autoSpaceDN w:val="0"/>
      <w:adjustRightInd w:val="0"/>
      <w:spacing w:after="120"/>
      <w:ind w:left="283"/>
    </w:pPr>
    <w:rPr>
      <w:sz w:val="16"/>
      <w:szCs w:val="16"/>
    </w:rPr>
  </w:style>
  <w:style w:type="character" w:customStyle="1" w:styleId="32">
    <w:name w:val="Основной текст с отступом 3 Знак"/>
    <w:basedOn w:val="a0"/>
    <w:link w:val="31"/>
    <w:rsid w:val="00252C41"/>
    <w:rPr>
      <w:rFonts w:ascii="Times New Roman" w:eastAsia="Times New Roman" w:hAnsi="Times New Roman" w:cs="Times New Roman"/>
      <w:sz w:val="16"/>
      <w:szCs w:val="16"/>
      <w:lang w:eastAsia="ru-RU"/>
    </w:rPr>
  </w:style>
  <w:style w:type="character" w:customStyle="1" w:styleId="ConsPlusNormal">
    <w:name w:val="ConsPlusNormal Знак"/>
    <w:link w:val="ConsPlusNormal0"/>
    <w:locked/>
    <w:rsid w:val="00AD0CC9"/>
    <w:rPr>
      <w:rFonts w:ascii="Arial" w:hAnsi="Arial" w:cs="Arial"/>
    </w:rPr>
  </w:style>
  <w:style w:type="paragraph" w:customStyle="1" w:styleId="ConsPlusNormal0">
    <w:name w:val="ConsPlusNormal"/>
    <w:link w:val="ConsPlusNormal"/>
    <w:rsid w:val="00AD0CC9"/>
    <w:pPr>
      <w:widowControl w:val="0"/>
      <w:autoSpaceDE w:val="0"/>
      <w:autoSpaceDN w:val="0"/>
      <w:adjustRightInd w:val="0"/>
      <w:spacing w:after="0" w:line="240" w:lineRule="auto"/>
      <w:ind w:firstLine="720"/>
    </w:pPr>
    <w:rPr>
      <w:rFonts w:ascii="Arial" w:hAnsi="Arial" w:cs="Arial"/>
    </w:rPr>
  </w:style>
  <w:style w:type="paragraph" w:customStyle="1" w:styleId="ConsPlusTitle">
    <w:name w:val="ConsPlusTitle"/>
    <w:rsid w:val="00400529"/>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20">
    <w:name w:val="Заголовок 2 Знак"/>
    <w:basedOn w:val="a0"/>
    <w:link w:val="2"/>
    <w:rsid w:val="004E2C8B"/>
    <w:rPr>
      <w:rFonts w:asciiTheme="majorHAnsi" w:eastAsiaTheme="majorEastAsia" w:hAnsiTheme="majorHAnsi" w:cstheme="majorBidi"/>
      <w:b/>
      <w:bCs/>
      <w:color w:val="4F81BD" w:themeColor="accent1"/>
      <w:sz w:val="26"/>
      <w:szCs w:val="26"/>
      <w:lang w:eastAsia="ru-RU"/>
    </w:rPr>
  </w:style>
  <w:style w:type="paragraph" w:styleId="23">
    <w:name w:val="Body Text 2"/>
    <w:basedOn w:val="a"/>
    <w:link w:val="24"/>
    <w:unhideWhenUsed/>
    <w:rsid w:val="00FD51C4"/>
    <w:pPr>
      <w:overflowPunct w:val="0"/>
      <w:autoSpaceDE w:val="0"/>
      <w:autoSpaceDN w:val="0"/>
      <w:adjustRightInd w:val="0"/>
      <w:spacing w:after="120" w:line="480" w:lineRule="auto"/>
    </w:pPr>
    <w:rPr>
      <w:sz w:val="20"/>
      <w:szCs w:val="20"/>
    </w:rPr>
  </w:style>
  <w:style w:type="character" w:customStyle="1" w:styleId="24">
    <w:name w:val="Основной текст 2 Знак"/>
    <w:basedOn w:val="a0"/>
    <w:link w:val="23"/>
    <w:rsid w:val="00FD51C4"/>
    <w:rPr>
      <w:rFonts w:ascii="Times New Roman" w:eastAsia="Times New Roman" w:hAnsi="Times New Roman" w:cs="Times New Roman"/>
      <w:sz w:val="20"/>
      <w:szCs w:val="20"/>
      <w:lang w:eastAsia="ru-RU"/>
    </w:rPr>
  </w:style>
  <w:style w:type="character" w:customStyle="1" w:styleId="50">
    <w:name w:val="Заголовок 5 Знак"/>
    <w:basedOn w:val="a0"/>
    <w:link w:val="5"/>
    <w:rsid w:val="00B91727"/>
    <w:rPr>
      <w:rFonts w:asciiTheme="majorHAnsi" w:eastAsiaTheme="majorEastAsia" w:hAnsiTheme="majorHAnsi" w:cstheme="majorBidi"/>
      <w:color w:val="243F60" w:themeColor="accent1" w:themeShade="7F"/>
      <w:sz w:val="24"/>
      <w:szCs w:val="24"/>
      <w:lang w:eastAsia="ru-RU"/>
    </w:rPr>
  </w:style>
  <w:style w:type="paragraph" w:styleId="ae">
    <w:name w:val="List Paragraph"/>
    <w:basedOn w:val="a"/>
    <w:qFormat/>
    <w:rsid w:val="0059766E"/>
    <w:pPr>
      <w:spacing w:after="200" w:line="276" w:lineRule="auto"/>
      <w:ind w:left="720"/>
      <w:contextualSpacing/>
    </w:pPr>
    <w:rPr>
      <w:rFonts w:ascii="Calibri" w:hAnsi="Calibri"/>
      <w:sz w:val="22"/>
      <w:szCs w:val="22"/>
    </w:rPr>
  </w:style>
  <w:style w:type="character" w:customStyle="1" w:styleId="30">
    <w:name w:val="Заголовок 3 Знак"/>
    <w:basedOn w:val="a0"/>
    <w:link w:val="3"/>
    <w:rsid w:val="007B0673"/>
    <w:rPr>
      <w:rFonts w:ascii="Times New Roman CYR" w:eastAsia="Times New Roman" w:hAnsi="Times New Roman CYR" w:cs="Times New Roman CYR"/>
      <w:b/>
      <w:bCs/>
      <w:spacing w:val="-20"/>
      <w:sz w:val="28"/>
      <w:szCs w:val="28"/>
      <w:lang w:eastAsia="ru-RU"/>
    </w:rPr>
  </w:style>
  <w:style w:type="character" w:customStyle="1" w:styleId="40">
    <w:name w:val="Заголовок 4 Знак"/>
    <w:basedOn w:val="a0"/>
    <w:link w:val="4"/>
    <w:rsid w:val="007B0673"/>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7B0673"/>
    <w:rPr>
      <w:rFonts w:ascii="Times New Roman" w:eastAsia="Times New Roman" w:hAnsi="Times New Roman" w:cs="Times New Roman"/>
      <w:b/>
      <w:bCs/>
      <w:lang w:eastAsia="ru-RU"/>
    </w:rPr>
  </w:style>
  <w:style w:type="character" w:customStyle="1" w:styleId="70">
    <w:name w:val="Заголовок 7 Знак"/>
    <w:basedOn w:val="a0"/>
    <w:link w:val="7"/>
    <w:rsid w:val="007B0673"/>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7B0673"/>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7B0673"/>
    <w:rPr>
      <w:rFonts w:ascii="Arial" w:eastAsia="Times New Roman" w:hAnsi="Arial" w:cs="Arial"/>
      <w:lang w:eastAsia="ru-RU"/>
    </w:rPr>
  </w:style>
  <w:style w:type="character" w:styleId="af">
    <w:name w:val="page number"/>
    <w:basedOn w:val="a0"/>
    <w:rsid w:val="007B0673"/>
  </w:style>
  <w:style w:type="paragraph" w:styleId="af0">
    <w:name w:val="Subtitle"/>
    <w:basedOn w:val="a"/>
    <w:link w:val="af1"/>
    <w:qFormat/>
    <w:rsid w:val="007B0673"/>
    <w:pPr>
      <w:overflowPunct w:val="0"/>
      <w:autoSpaceDE w:val="0"/>
      <w:autoSpaceDN w:val="0"/>
      <w:adjustRightInd w:val="0"/>
      <w:jc w:val="center"/>
      <w:textAlignment w:val="baseline"/>
    </w:pPr>
    <w:rPr>
      <w:b/>
      <w:sz w:val="32"/>
      <w:szCs w:val="20"/>
    </w:rPr>
  </w:style>
  <w:style w:type="character" w:customStyle="1" w:styleId="af1">
    <w:name w:val="Подзаголовок Знак"/>
    <w:basedOn w:val="a0"/>
    <w:link w:val="af0"/>
    <w:rsid w:val="007B0673"/>
    <w:rPr>
      <w:rFonts w:ascii="Times New Roman" w:eastAsia="Times New Roman" w:hAnsi="Times New Roman" w:cs="Times New Roman"/>
      <w:b/>
      <w:sz w:val="32"/>
      <w:szCs w:val="20"/>
      <w:lang w:eastAsia="ru-RU"/>
    </w:rPr>
  </w:style>
  <w:style w:type="character" w:customStyle="1" w:styleId="BodyText2">
    <w:name w:val="Body Text 2 Çíàê"/>
    <w:rsid w:val="007B0673"/>
    <w:rPr>
      <w:sz w:val="24"/>
      <w:szCs w:val="24"/>
      <w:lang w:val="ru-RU"/>
    </w:rPr>
  </w:style>
  <w:style w:type="paragraph" w:styleId="af2">
    <w:name w:val="Title"/>
    <w:basedOn w:val="a"/>
    <w:link w:val="af3"/>
    <w:qFormat/>
    <w:rsid w:val="007B0673"/>
    <w:pPr>
      <w:jc w:val="center"/>
    </w:pPr>
    <w:rPr>
      <w:b/>
      <w:bCs/>
      <w:sz w:val="32"/>
      <w:szCs w:val="32"/>
    </w:rPr>
  </w:style>
  <w:style w:type="character" w:customStyle="1" w:styleId="af3">
    <w:name w:val="Название Знак"/>
    <w:basedOn w:val="a0"/>
    <w:link w:val="af2"/>
    <w:rsid w:val="007B0673"/>
    <w:rPr>
      <w:rFonts w:ascii="Times New Roman" w:eastAsia="Times New Roman" w:hAnsi="Times New Roman" w:cs="Times New Roman"/>
      <w:b/>
      <w:bCs/>
      <w:sz w:val="32"/>
      <w:szCs w:val="32"/>
      <w:lang w:eastAsia="ru-RU"/>
    </w:rPr>
  </w:style>
  <w:style w:type="paragraph" w:customStyle="1" w:styleId="210">
    <w:name w:val="Основной текст 21"/>
    <w:basedOn w:val="a"/>
    <w:rsid w:val="007B0673"/>
    <w:pPr>
      <w:overflowPunct w:val="0"/>
      <w:autoSpaceDE w:val="0"/>
      <w:autoSpaceDN w:val="0"/>
      <w:adjustRightInd w:val="0"/>
      <w:jc w:val="both"/>
      <w:textAlignment w:val="baseline"/>
    </w:pPr>
    <w:rPr>
      <w:sz w:val="28"/>
      <w:szCs w:val="20"/>
    </w:rPr>
  </w:style>
  <w:style w:type="paragraph" w:customStyle="1" w:styleId="211">
    <w:name w:val="Основной текст с отступом 21"/>
    <w:basedOn w:val="a"/>
    <w:rsid w:val="007B0673"/>
    <w:pPr>
      <w:overflowPunct w:val="0"/>
      <w:autoSpaceDE w:val="0"/>
      <w:autoSpaceDN w:val="0"/>
      <w:adjustRightInd w:val="0"/>
      <w:ind w:left="540"/>
      <w:jc w:val="both"/>
    </w:pPr>
    <w:rPr>
      <w:sz w:val="28"/>
      <w:szCs w:val="20"/>
    </w:rPr>
  </w:style>
  <w:style w:type="paragraph" w:customStyle="1" w:styleId="310">
    <w:name w:val="Основной текст с отступом 31"/>
    <w:basedOn w:val="a"/>
    <w:rsid w:val="007B0673"/>
    <w:pPr>
      <w:overflowPunct w:val="0"/>
      <w:autoSpaceDE w:val="0"/>
      <w:autoSpaceDN w:val="0"/>
      <w:adjustRightInd w:val="0"/>
      <w:ind w:left="-180" w:firstLine="720"/>
      <w:jc w:val="both"/>
    </w:pPr>
    <w:rPr>
      <w:sz w:val="28"/>
      <w:szCs w:val="20"/>
    </w:rPr>
  </w:style>
  <w:style w:type="table" w:styleId="af4">
    <w:name w:val="Table Grid"/>
    <w:basedOn w:val="a1"/>
    <w:rsid w:val="007B067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
    <w:link w:val="34"/>
    <w:rsid w:val="007B0673"/>
    <w:pPr>
      <w:overflowPunct w:val="0"/>
      <w:autoSpaceDE w:val="0"/>
      <w:autoSpaceDN w:val="0"/>
      <w:adjustRightInd w:val="0"/>
      <w:spacing w:after="120"/>
      <w:textAlignment w:val="baseline"/>
    </w:pPr>
    <w:rPr>
      <w:sz w:val="16"/>
      <w:szCs w:val="16"/>
    </w:rPr>
  </w:style>
  <w:style w:type="character" w:customStyle="1" w:styleId="34">
    <w:name w:val="Основной текст 3 Знак"/>
    <w:basedOn w:val="a0"/>
    <w:link w:val="33"/>
    <w:rsid w:val="007B0673"/>
    <w:rPr>
      <w:rFonts w:ascii="Times New Roman" w:eastAsia="Times New Roman" w:hAnsi="Times New Roman" w:cs="Times New Roman"/>
      <w:sz w:val="16"/>
      <w:szCs w:val="16"/>
      <w:lang w:eastAsia="ru-RU"/>
    </w:rPr>
  </w:style>
  <w:style w:type="paragraph" w:styleId="af5">
    <w:name w:val="No Spacing"/>
    <w:uiPriority w:val="1"/>
    <w:qFormat/>
    <w:rsid w:val="007B0673"/>
    <w:pPr>
      <w:spacing w:after="0" w:line="240" w:lineRule="auto"/>
    </w:pPr>
    <w:rPr>
      <w:rFonts w:ascii="Calibri" w:eastAsia="Times New Roman" w:hAnsi="Calibri" w:cs="Times New Roman"/>
      <w:lang w:eastAsia="ru-RU"/>
    </w:rPr>
  </w:style>
  <w:style w:type="paragraph" w:customStyle="1" w:styleId="ConsPlusNonformat">
    <w:name w:val="ConsPlusNonformat"/>
    <w:rsid w:val="007B067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Document Map"/>
    <w:basedOn w:val="a"/>
    <w:link w:val="af7"/>
    <w:rsid w:val="007B0673"/>
    <w:pPr>
      <w:shd w:val="clear" w:color="auto" w:fill="000080"/>
      <w:overflowPunct w:val="0"/>
      <w:autoSpaceDE w:val="0"/>
      <w:autoSpaceDN w:val="0"/>
      <w:adjustRightInd w:val="0"/>
      <w:textAlignment w:val="baseline"/>
    </w:pPr>
    <w:rPr>
      <w:rFonts w:ascii="Tahoma" w:hAnsi="Tahoma" w:cs="Tahoma"/>
      <w:sz w:val="20"/>
      <w:szCs w:val="20"/>
    </w:rPr>
  </w:style>
  <w:style w:type="character" w:customStyle="1" w:styleId="af7">
    <w:name w:val="Схема документа Знак"/>
    <w:basedOn w:val="a0"/>
    <w:link w:val="af6"/>
    <w:rsid w:val="007B0673"/>
    <w:rPr>
      <w:rFonts w:ascii="Tahoma" w:eastAsia="Times New Roman" w:hAnsi="Tahoma" w:cs="Tahoma"/>
      <w:sz w:val="20"/>
      <w:szCs w:val="20"/>
      <w:shd w:val="clear" w:color="auto" w:fill="000080"/>
      <w:lang w:eastAsia="ru-RU"/>
    </w:rPr>
  </w:style>
  <w:style w:type="paragraph" w:customStyle="1" w:styleId="a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B0673"/>
    <w:pPr>
      <w:widowControl w:val="0"/>
      <w:adjustRightInd w:val="0"/>
      <w:spacing w:after="160" w:line="240" w:lineRule="exact"/>
      <w:jc w:val="right"/>
    </w:pPr>
    <w:rPr>
      <w:sz w:val="20"/>
      <w:szCs w:val="20"/>
      <w:lang w:val="en-GB" w:eastAsia="en-US"/>
    </w:rPr>
  </w:style>
  <w:style w:type="paragraph" w:customStyle="1" w:styleId="af9">
    <w:name w:val="Знак Знак Знак Знак Знак Знак"/>
    <w:basedOn w:val="a"/>
    <w:rsid w:val="007B0673"/>
    <w:rPr>
      <w:rFonts w:ascii="Verdana" w:hAnsi="Verdana" w:cs="Verdana"/>
      <w:sz w:val="20"/>
      <w:szCs w:val="20"/>
      <w:lang w:val="en-US" w:eastAsia="en-US"/>
    </w:rPr>
  </w:style>
  <w:style w:type="paragraph" w:customStyle="1" w:styleId="afa">
    <w:name w:val="Знак Знак Знак Знак"/>
    <w:basedOn w:val="a"/>
    <w:rsid w:val="007B0673"/>
    <w:rPr>
      <w:rFonts w:ascii="Verdana" w:hAnsi="Verdana" w:cs="Verdana"/>
      <w:sz w:val="20"/>
      <w:szCs w:val="20"/>
      <w:lang w:val="en-US" w:eastAsia="en-US"/>
    </w:rPr>
  </w:style>
  <w:style w:type="paragraph" w:customStyle="1" w:styleId="afb">
    <w:name w:val="Стиль"/>
    <w:basedOn w:val="a"/>
    <w:autoRedefine/>
    <w:rsid w:val="007B0673"/>
    <w:pPr>
      <w:tabs>
        <w:tab w:val="left" w:pos="2160"/>
      </w:tabs>
      <w:spacing w:before="120" w:line="240" w:lineRule="exact"/>
      <w:jc w:val="both"/>
    </w:pPr>
    <w:rPr>
      <w:noProof/>
      <w:lang w:val="en-US"/>
    </w:rPr>
  </w:style>
  <w:style w:type="paragraph" w:customStyle="1" w:styleId="afc">
    <w:name w:val="Знак"/>
    <w:basedOn w:val="a"/>
    <w:rsid w:val="007B0673"/>
    <w:pPr>
      <w:spacing w:before="100" w:beforeAutospacing="1" w:after="100" w:afterAutospacing="1"/>
    </w:pPr>
    <w:rPr>
      <w:rFonts w:ascii="Tahoma" w:hAnsi="Tahoma"/>
      <w:sz w:val="20"/>
      <w:szCs w:val="20"/>
      <w:lang w:val="en-US" w:eastAsia="en-US"/>
    </w:rPr>
  </w:style>
  <w:style w:type="paragraph" w:styleId="afd">
    <w:name w:val="Normal (Web)"/>
    <w:basedOn w:val="a"/>
    <w:rsid w:val="007B0673"/>
    <w:pPr>
      <w:spacing w:before="100" w:beforeAutospacing="1" w:after="100" w:afterAutospacing="1"/>
    </w:pPr>
  </w:style>
  <w:style w:type="paragraph" w:customStyle="1" w:styleId="35">
    <w:name w:val="Îñíîâíîé òåêñò 3"/>
    <w:basedOn w:val="a"/>
    <w:rsid w:val="007B0673"/>
    <w:pPr>
      <w:autoSpaceDE w:val="0"/>
      <w:autoSpaceDN w:val="0"/>
      <w:adjustRightInd w:val="0"/>
    </w:pPr>
    <w:rPr>
      <w:sz w:val="28"/>
      <w:szCs w:val="20"/>
    </w:rPr>
  </w:style>
  <w:style w:type="paragraph" w:customStyle="1" w:styleId="cb">
    <w:name w:val="cb"/>
    <w:basedOn w:val="a"/>
    <w:rsid w:val="007B0673"/>
    <w:pPr>
      <w:spacing w:before="100" w:beforeAutospacing="1" w:after="100" w:afterAutospacing="1"/>
    </w:pPr>
  </w:style>
  <w:style w:type="paragraph" w:customStyle="1" w:styleId="11">
    <w:name w:val="1 Знак"/>
    <w:basedOn w:val="a"/>
    <w:rsid w:val="007B0673"/>
    <w:pPr>
      <w:widowControl w:val="0"/>
      <w:adjustRightInd w:val="0"/>
      <w:spacing w:after="160" w:line="240" w:lineRule="exact"/>
      <w:jc w:val="right"/>
    </w:pPr>
    <w:rPr>
      <w:sz w:val="20"/>
      <w:szCs w:val="20"/>
      <w:lang w:val="en-GB" w:eastAsia="en-US"/>
    </w:rPr>
  </w:style>
  <w:style w:type="paragraph" w:customStyle="1" w:styleId="ConsNormal">
    <w:name w:val="ConsNormal"/>
    <w:rsid w:val="007B06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1">
    <w:name w:val="consplusnormal"/>
    <w:basedOn w:val="a"/>
    <w:rsid w:val="007B0673"/>
    <w:pPr>
      <w:autoSpaceDE w:val="0"/>
      <w:autoSpaceDN w:val="0"/>
      <w:ind w:firstLine="720"/>
    </w:pPr>
    <w:rPr>
      <w:rFonts w:ascii="Arial" w:hAnsi="Arial" w:cs="Arial"/>
      <w:sz w:val="20"/>
      <w:szCs w:val="20"/>
    </w:rPr>
  </w:style>
  <w:style w:type="paragraph" w:customStyle="1" w:styleId="12">
    <w:name w:val="Без интервала1"/>
    <w:link w:val="NoSpacingChar"/>
    <w:rsid w:val="007B0673"/>
    <w:pPr>
      <w:spacing w:after="0" w:line="240" w:lineRule="auto"/>
    </w:pPr>
    <w:rPr>
      <w:rFonts w:ascii="Calibri" w:eastAsia="Times New Roman" w:hAnsi="Calibri" w:cs="Times New Roman"/>
      <w:lang w:eastAsia="ru-RU"/>
    </w:rPr>
  </w:style>
  <w:style w:type="paragraph" w:customStyle="1" w:styleId="afe">
    <w:name w:val="Знак Знак Знак Знак Знак Знак Знак Знак Знак Знак"/>
    <w:basedOn w:val="a"/>
    <w:rsid w:val="007B0673"/>
    <w:pPr>
      <w:spacing w:before="100" w:beforeAutospacing="1" w:after="100" w:afterAutospacing="1"/>
    </w:pPr>
    <w:rPr>
      <w:rFonts w:ascii="Tahoma" w:hAnsi="Tahoma"/>
      <w:sz w:val="20"/>
      <w:szCs w:val="20"/>
      <w:lang w:val="en-US" w:eastAsia="en-US"/>
    </w:rPr>
  </w:style>
  <w:style w:type="paragraph" w:customStyle="1" w:styleId="BlockQuotation">
    <w:name w:val="Block Quotation"/>
    <w:basedOn w:val="a"/>
    <w:rsid w:val="007B0673"/>
    <w:pPr>
      <w:widowControl w:val="0"/>
      <w:overflowPunct w:val="0"/>
      <w:autoSpaceDE w:val="0"/>
      <w:autoSpaceDN w:val="0"/>
      <w:adjustRightInd w:val="0"/>
      <w:ind w:left="567" w:right="-2" w:firstLine="851"/>
      <w:jc w:val="both"/>
      <w:textAlignment w:val="baseline"/>
    </w:pPr>
    <w:rPr>
      <w:sz w:val="28"/>
      <w:szCs w:val="28"/>
    </w:rPr>
  </w:style>
  <w:style w:type="paragraph" w:customStyle="1" w:styleId="13">
    <w:name w:val="Стиль1"/>
    <w:basedOn w:val="a9"/>
    <w:rsid w:val="007B0673"/>
    <w:pPr>
      <w:spacing w:after="0"/>
      <w:ind w:firstLine="709"/>
      <w:jc w:val="both"/>
    </w:pPr>
    <w:rPr>
      <w:sz w:val="28"/>
    </w:rPr>
  </w:style>
  <w:style w:type="paragraph" w:customStyle="1" w:styleId="aff">
    <w:name w:val="Знак Знак Знак Знак Знак Знак Знак"/>
    <w:basedOn w:val="a"/>
    <w:rsid w:val="007B0673"/>
    <w:pPr>
      <w:spacing w:after="160" w:line="240" w:lineRule="exact"/>
    </w:pPr>
    <w:rPr>
      <w:rFonts w:ascii="Verdana" w:hAnsi="Verdana" w:cs="Verdana"/>
      <w:sz w:val="20"/>
      <w:szCs w:val="20"/>
      <w:lang w:val="en-US" w:eastAsia="en-US"/>
    </w:rPr>
  </w:style>
  <w:style w:type="paragraph" w:customStyle="1" w:styleId="14">
    <w:name w:val="1 Знак Знак"/>
    <w:basedOn w:val="a"/>
    <w:rsid w:val="007B0673"/>
    <w:pPr>
      <w:widowControl w:val="0"/>
      <w:adjustRightInd w:val="0"/>
      <w:spacing w:after="160" w:line="240" w:lineRule="exact"/>
      <w:jc w:val="right"/>
    </w:pPr>
    <w:rPr>
      <w:sz w:val="20"/>
      <w:szCs w:val="20"/>
      <w:lang w:val="en-GB" w:eastAsia="en-US"/>
    </w:rPr>
  </w:style>
  <w:style w:type="paragraph" w:customStyle="1" w:styleId="ConsPlusCell">
    <w:name w:val="ConsPlusCell"/>
    <w:rsid w:val="007B067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harChar1CharChar1CharChar">
    <w:name w:val="Char Char Знак Знак1 Char Char1 Знак Знак Char Char"/>
    <w:basedOn w:val="a"/>
    <w:rsid w:val="007B0673"/>
    <w:pPr>
      <w:spacing w:before="100" w:beforeAutospacing="1" w:after="100" w:afterAutospacing="1"/>
    </w:pPr>
    <w:rPr>
      <w:rFonts w:ascii="Tahoma" w:hAnsi="Tahoma"/>
      <w:sz w:val="20"/>
      <w:szCs w:val="20"/>
      <w:lang w:val="en-US" w:eastAsia="en-US"/>
    </w:rPr>
  </w:style>
  <w:style w:type="paragraph" w:customStyle="1" w:styleId="consplustitle0">
    <w:name w:val="consplustitle"/>
    <w:basedOn w:val="a"/>
    <w:rsid w:val="007B0673"/>
    <w:pPr>
      <w:autoSpaceDE w:val="0"/>
      <w:autoSpaceDN w:val="0"/>
    </w:pPr>
    <w:rPr>
      <w:b/>
      <w:bCs/>
      <w:sz w:val="26"/>
      <w:szCs w:val="26"/>
    </w:rPr>
  </w:style>
  <w:style w:type="paragraph" w:customStyle="1" w:styleId="ConsNonformat">
    <w:name w:val="ConsNonformat"/>
    <w:rsid w:val="007B0673"/>
    <w:pPr>
      <w:widowControl w:val="0"/>
      <w:autoSpaceDE w:val="0"/>
      <w:autoSpaceDN w:val="0"/>
      <w:spacing w:after="0" w:line="240" w:lineRule="auto"/>
      <w:ind w:right="19772"/>
    </w:pPr>
    <w:rPr>
      <w:rFonts w:ascii="Courier New" w:eastAsia="Times New Roman" w:hAnsi="Courier New" w:cs="Courier New"/>
      <w:sz w:val="20"/>
      <w:szCs w:val="20"/>
      <w:lang w:eastAsia="ru-RU"/>
    </w:rPr>
  </w:style>
  <w:style w:type="paragraph" w:customStyle="1" w:styleId="15">
    <w:name w:val="1 Знак Знак Знак Знак"/>
    <w:basedOn w:val="a"/>
    <w:rsid w:val="007B0673"/>
    <w:pPr>
      <w:widowControl w:val="0"/>
      <w:adjustRightInd w:val="0"/>
      <w:spacing w:after="160" w:line="240" w:lineRule="exact"/>
      <w:jc w:val="right"/>
    </w:pPr>
    <w:rPr>
      <w:sz w:val="20"/>
      <w:szCs w:val="20"/>
      <w:lang w:val="en-GB" w:eastAsia="en-US"/>
    </w:rPr>
  </w:style>
  <w:style w:type="paragraph" w:customStyle="1" w:styleId="16">
    <w:name w:val="1"/>
    <w:basedOn w:val="a"/>
    <w:rsid w:val="007B0673"/>
    <w:pPr>
      <w:widowControl w:val="0"/>
      <w:adjustRightInd w:val="0"/>
      <w:spacing w:after="160" w:line="240" w:lineRule="exact"/>
      <w:jc w:val="right"/>
    </w:pPr>
    <w:rPr>
      <w:rFonts w:ascii="Calibri" w:hAnsi="Calibri" w:cs="Calibri"/>
      <w:sz w:val="20"/>
      <w:szCs w:val="20"/>
      <w:lang w:val="en-GB" w:eastAsia="en-US"/>
    </w:rPr>
  </w:style>
  <w:style w:type="paragraph" w:customStyle="1" w:styleId="f">
    <w:name w:val="f"/>
    <w:basedOn w:val="a"/>
    <w:rsid w:val="007B0673"/>
    <w:pPr>
      <w:spacing w:before="100" w:beforeAutospacing="1" w:after="100" w:afterAutospacing="1"/>
    </w:pPr>
  </w:style>
  <w:style w:type="character" w:customStyle="1" w:styleId="apple-style-span">
    <w:name w:val="apple-style-span"/>
    <w:basedOn w:val="a0"/>
    <w:rsid w:val="007B0673"/>
  </w:style>
  <w:style w:type="character" w:customStyle="1" w:styleId="aff0">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link w:val="aff1"/>
    <w:locked/>
    <w:rsid w:val="007B0673"/>
    <w:rPr>
      <w:rFonts w:ascii="Calibri" w:eastAsia="Calibri" w:hAnsi="Calibri" w:cs="Times New Roman"/>
      <w:sz w:val="20"/>
      <w:szCs w:val="20"/>
      <w:lang w:eastAsia="ru-RU"/>
    </w:rPr>
  </w:style>
  <w:style w:type="paragraph" w:styleId="aff1">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0"/>
    <w:rsid w:val="007B0673"/>
    <w:pPr>
      <w:ind w:firstLine="567"/>
      <w:jc w:val="both"/>
    </w:pPr>
    <w:rPr>
      <w:rFonts w:ascii="Calibri" w:eastAsia="Calibri" w:hAnsi="Calibri"/>
      <w:sz w:val="20"/>
      <w:szCs w:val="20"/>
    </w:rPr>
  </w:style>
  <w:style w:type="character" w:customStyle="1" w:styleId="17">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link w:val="aff1"/>
    <w:semiHidden/>
    <w:rsid w:val="007B0673"/>
    <w:rPr>
      <w:rFonts w:ascii="Times New Roman" w:eastAsia="Times New Roman" w:hAnsi="Times New Roman" w:cs="Times New Roman"/>
      <w:sz w:val="20"/>
      <w:szCs w:val="20"/>
      <w:lang w:eastAsia="ru-RU"/>
    </w:rPr>
  </w:style>
  <w:style w:type="paragraph" w:customStyle="1" w:styleId="Style4">
    <w:name w:val="Style4"/>
    <w:basedOn w:val="a"/>
    <w:rsid w:val="007B0673"/>
    <w:pPr>
      <w:widowControl w:val="0"/>
      <w:autoSpaceDE w:val="0"/>
      <w:autoSpaceDN w:val="0"/>
      <w:adjustRightInd w:val="0"/>
      <w:spacing w:line="319" w:lineRule="exact"/>
      <w:jc w:val="center"/>
    </w:pPr>
  </w:style>
  <w:style w:type="paragraph" w:customStyle="1" w:styleId="Style5">
    <w:name w:val="Style5"/>
    <w:basedOn w:val="a"/>
    <w:rsid w:val="007B0673"/>
    <w:pPr>
      <w:widowControl w:val="0"/>
      <w:autoSpaceDE w:val="0"/>
      <w:autoSpaceDN w:val="0"/>
      <w:adjustRightInd w:val="0"/>
      <w:spacing w:line="276" w:lineRule="exact"/>
      <w:ind w:firstLine="701"/>
    </w:pPr>
  </w:style>
  <w:style w:type="character" w:customStyle="1" w:styleId="FontStyle13">
    <w:name w:val="Font Style13"/>
    <w:rsid w:val="007B0673"/>
    <w:rPr>
      <w:rFonts w:ascii="Times New Roman" w:hAnsi="Times New Roman" w:cs="Times New Roman" w:hint="default"/>
      <w:b/>
      <w:bCs/>
      <w:i/>
      <w:iCs/>
      <w:sz w:val="24"/>
      <w:szCs w:val="24"/>
    </w:rPr>
  </w:style>
  <w:style w:type="character" w:customStyle="1" w:styleId="FontStyle18">
    <w:name w:val="Font Style18"/>
    <w:rsid w:val="007B0673"/>
    <w:rPr>
      <w:rFonts w:ascii="Times New Roman" w:hAnsi="Times New Roman" w:cs="Times New Roman" w:hint="default"/>
      <w:sz w:val="26"/>
      <w:szCs w:val="26"/>
    </w:rPr>
  </w:style>
  <w:style w:type="paragraph" w:customStyle="1" w:styleId="18">
    <w:name w:val="1 Знак Знак Знак Знак Знак Знак Знак"/>
    <w:basedOn w:val="a"/>
    <w:rsid w:val="007B0673"/>
    <w:pPr>
      <w:widowControl w:val="0"/>
      <w:adjustRightInd w:val="0"/>
      <w:spacing w:after="160" w:line="240" w:lineRule="exact"/>
      <w:jc w:val="right"/>
    </w:pPr>
    <w:rPr>
      <w:sz w:val="20"/>
      <w:szCs w:val="20"/>
      <w:lang w:val="en-GB" w:eastAsia="en-US"/>
    </w:rPr>
  </w:style>
  <w:style w:type="paragraph" w:customStyle="1" w:styleId="19">
    <w:name w:val="Знак1"/>
    <w:basedOn w:val="a"/>
    <w:rsid w:val="007B0673"/>
    <w:pPr>
      <w:widowControl w:val="0"/>
      <w:adjustRightInd w:val="0"/>
      <w:spacing w:after="160" w:line="240" w:lineRule="exact"/>
      <w:jc w:val="right"/>
    </w:pPr>
    <w:rPr>
      <w:sz w:val="20"/>
      <w:szCs w:val="20"/>
      <w:lang w:val="en-GB" w:eastAsia="en-US"/>
    </w:rPr>
  </w:style>
  <w:style w:type="character" w:customStyle="1" w:styleId="FontStyle23">
    <w:name w:val="Font Style23"/>
    <w:rsid w:val="007B0673"/>
    <w:rPr>
      <w:rFonts w:ascii="Times New Roman" w:hAnsi="Times New Roman" w:cs="Times New Roman" w:hint="default"/>
      <w:sz w:val="26"/>
      <w:szCs w:val="26"/>
    </w:rPr>
  </w:style>
  <w:style w:type="paragraph" w:customStyle="1" w:styleId="stylet3">
    <w:name w:val="stylet3"/>
    <w:basedOn w:val="a"/>
    <w:rsid w:val="007B0673"/>
    <w:pPr>
      <w:spacing w:before="100" w:beforeAutospacing="1" w:after="100" w:afterAutospacing="1"/>
    </w:pPr>
  </w:style>
  <w:style w:type="paragraph" w:customStyle="1" w:styleId="FR2">
    <w:name w:val="FR2"/>
    <w:rsid w:val="007B0673"/>
    <w:pPr>
      <w:widowControl w:val="0"/>
      <w:autoSpaceDE w:val="0"/>
      <w:autoSpaceDN w:val="0"/>
      <w:adjustRightInd w:val="0"/>
      <w:spacing w:after="0" w:line="338" w:lineRule="auto"/>
      <w:ind w:left="1600"/>
      <w:jc w:val="center"/>
    </w:pPr>
    <w:rPr>
      <w:rFonts w:ascii="Times New Roman" w:eastAsia="Times New Roman" w:hAnsi="Times New Roman" w:cs="Times New Roman"/>
      <w:b/>
      <w:bCs/>
      <w:sz w:val="20"/>
      <w:szCs w:val="20"/>
      <w:lang w:eastAsia="ru-RU"/>
    </w:rPr>
  </w:style>
  <w:style w:type="character" w:customStyle="1" w:styleId="googqs-tidbit-0">
    <w:name w:val="goog_qs-tidbit-0"/>
    <w:basedOn w:val="a0"/>
    <w:rsid w:val="007B0673"/>
  </w:style>
  <w:style w:type="character" w:customStyle="1" w:styleId="num">
    <w:name w:val="num"/>
    <w:basedOn w:val="a0"/>
    <w:rsid w:val="007B0673"/>
  </w:style>
  <w:style w:type="paragraph" w:customStyle="1" w:styleId="311">
    <w:name w:val="Основной текст 31"/>
    <w:basedOn w:val="a"/>
    <w:rsid w:val="007B0673"/>
    <w:pPr>
      <w:suppressAutoHyphens/>
      <w:overflowPunct w:val="0"/>
      <w:autoSpaceDE w:val="0"/>
      <w:spacing w:after="120"/>
    </w:pPr>
    <w:rPr>
      <w:sz w:val="16"/>
      <w:szCs w:val="16"/>
      <w:lang w:eastAsia="zh-CN"/>
    </w:rPr>
  </w:style>
  <w:style w:type="character" w:customStyle="1" w:styleId="25">
    <w:name w:val="Основной текст (2)_"/>
    <w:link w:val="26"/>
    <w:locked/>
    <w:rsid w:val="007B0673"/>
    <w:rPr>
      <w:b/>
      <w:bCs/>
      <w:sz w:val="24"/>
      <w:szCs w:val="24"/>
      <w:shd w:val="clear" w:color="auto" w:fill="FFFFFF"/>
    </w:rPr>
  </w:style>
  <w:style w:type="paragraph" w:customStyle="1" w:styleId="26">
    <w:name w:val="Основной текст (2)"/>
    <w:basedOn w:val="a"/>
    <w:link w:val="25"/>
    <w:rsid w:val="007B0673"/>
    <w:pPr>
      <w:shd w:val="clear" w:color="auto" w:fill="FFFFFF"/>
      <w:spacing w:before="420" w:after="240" w:line="298" w:lineRule="exact"/>
      <w:jc w:val="center"/>
    </w:pPr>
    <w:rPr>
      <w:rFonts w:asciiTheme="minorHAnsi" w:eastAsiaTheme="minorHAnsi" w:hAnsiTheme="minorHAnsi" w:cstheme="minorBidi"/>
      <w:b/>
      <w:bCs/>
      <w:lang w:eastAsia="en-US"/>
    </w:rPr>
  </w:style>
  <w:style w:type="character" w:styleId="aff2">
    <w:name w:val="Emphasis"/>
    <w:qFormat/>
    <w:rsid w:val="007B0673"/>
    <w:rPr>
      <w:i/>
      <w:iCs/>
    </w:rPr>
  </w:style>
  <w:style w:type="character" w:customStyle="1" w:styleId="aff3">
    <w:name w:val="Основной текст_"/>
    <w:link w:val="41"/>
    <w:rsid w:val="007B0673"/>
    <w:rPr>
      <w:spacing w:val="-3"/>
      <w:sz w:val="27"/>
      <w:szCs w:val="27"/>
      <w:shd w:val="clear" w:color="auto" w:fill="FFFFFF"/>
    </w:rPr>
  </w:style>
  <w:style w:type="character" w:customStyle="1" w:styleId="aff4">
    <w:name w:val="Основной текст + Полужирный"/>
    <w:aliases w:val="Интервал 0 pt9"/>
    <w:rsid w:val="007B0673"/>
    <w:rPr>
      <w:b/>
      <w:bCs/>
      <w:spacing w:val="-6"/>
      <w:sz w:val="27"/>
      <w:szCs w:val="27"/>
      <w:shd w:val="clear" w:color="auto" w:fill="FFFFFF"/>
    </w:rPr>
  </w:style>
  <w:style w:type="character" w:customStyle="1" w:styleId="aff5">
    <w:name w:val="Колонтитул_"/>
    <w:link w:val="aff6"/>
    <w:rsid w:val="007B0673"/>
    <w:rPr>
      <w:b/>
      <w:bCs/>
      <w:spacing w:val="-4"/>
      <w:sz w:val="26"/>
      <w:szCs w:val="26"/>
      <w:shd w:val="clear" w:color="auto" w:fill="FFFFFF"/>
    </w:rPr>
  </w:style>
  <w:style w:type="paragraph" w:customStyle="1" w:styleId="aff6">
    <w:name w:val="Колонтитул"/>
    <w:basedOn w:val="a"/>
    <w:link w:val="aff5"/>
    <w:rsid w:val="007B0673"/>
    <w:pPr>
      <w:widowControl w:val="0"/>
      <w:shd w:val="clear" w:color="auto" w:fill="FFFFFF"/>
      <w:spacing w:line="240" w:lineRule="atLeast"/>
      <w:jc w:val="center"/>
    </w:pPr>
    <w:rPr>
      <w:rFonts w:asciiTheme="minorHAnsi" w:eastAsiaTheme="minorHAnsi" w:hAnsiTheme="minorHAnsi" w:cstheme="minorBidi"/>
      <w:b/>
      <w:bCs/>
      <w:spacing w:val="-4"/>
      <w:sz w:val="26"/>
      <w:szCs w:val="26"/>
      <w:lang w:eastAsia="en-US"/>
    </w:rPr>
  </w:style>
  <w:style w:type="paragraph" w:customStyle="1" w:styleId="-1">
    <w:name w:val="Т-1"/>
    <w:aliases w:val="5"/>
    <w:basedOn w:val="a"/>
    <w:rsid w:val="007B0673"/>
    <w:pPr>
      <w:spacing w:line="360" w:lineRule="auto"/>
      <w:ind w:firstLine="720"/>
      <w:jc w:val="both"/>
    </w:pPr>
    <w:rPr>
      <w:sz w:val="28"/>
      <w:szCs w:val="20"/>
    </w:rPr>
  </w:style>
  <w:style w:type="character" w:customStyle="1" w:styleId="1a">
    <w:name w:val="Знак Знак1"/>
    <w:rsid w:val="007B0673"/>
    <w:rPr>
      <w:rFonts w:eastAsia="Calibri"/>
      <w:lang w:val="ru-RU" w:eastAsia="en-US" w:bidi="ar-SA"/>
    </w:rPr>
  </w:style>
  <w:style w:type="paragraph" w:customStyle="1" w:styleId="1b">
    <w:name w:val="Абзац списка1"/>
    <w:basedOn w:val="a"/>
    <w:rsid w:val="007B0673"/>
    <w:pPr>
      <w:ind w:left="720"/>
    </w:pPr>
    <w:rPr>
      <w:rFonts w:eastAsia="Calibri"/>
    </w:rPr>
  </w:style>
  <w:style w:type="character" w:customStyle="1" w:styleId="Bodytext">
    <w:name w:val="Body text_"/>
    <w:link w:val="1c"/>
    <w:rsid w:val="007B0673"/>
    <w:rPr>
      <w:sz w:val="27"/>
      <w:szCs w:val="27"/>
      <w:shd w:val="clear" w:color="auto" w:fill="FFFFFF"/>
    </w:rPr>
  </w:style>
  <w:style w:type="paragraph" w:customStyle="1" w:styleId="1c">
    <w:name w:val="Основной текст1"/>
    <w:basedOn w:val="a"/>
    <w:link w:val="Bodytext"/>
    <w:rsid w:val="007B0673"/>
    <w:pPr>
      <w:shd w:val="clear" w:color="auto" w:fill="FFFFFF"/>
      <w:spacing w:after="540" w:line="0" w:lineRule="atLeast"/>
    </w:pPr>
    <w:rPr>
      <w:rFonts w:asciiTheme="minorHAnsi" w:eastAsiaTheme="minorHAnsi" w:hAnsiTheme="minorHAnsi" w:cstheme="minorBidi"/>
      <w:sz w:val="27"/>
      <w:szCs w:val="27"/>
      <w:shd w:val="clear" w:color="auto" w:fill="FFFFFF"/>
      <w:lang w:eastAsia="en-US"/>
    </w:rPr>
  </w:style>
  <w:style w:type="character" w:styleId="aff7">
    <w:name w:val="Strong"/>
    <w:qFormat/>
    <w:rsid w:val="007B0673"/>
    <w:rPr>
      <w:b/>
      <w:bCs/>
    </w:rPr>
  </w:style>
  <w:style w:type="character" w:customStyle="1" w:styleId="gr1">
    <w:name w:val="gr1"/>
    <w:rsid w:val="007B0673"/>
    <w:rPr>
      <w:color w:val="auto"/>
    </w:rPr>
  </w:style>
  <w:style w:type="character" w:customStyle="1" w:styleId="apple-converted-space">
    <w:name w:val="apple-converted-space"/>
    <w:basedOn w:val="a0"/>
    <w:rsid w:val="007B0673"/>
  </w:style>
  <w:style w:type="paragraph" w:customStyle="1" w:styleId="ConsTitle">
    <w:name w:val="ConsTitle"/>
    <w:rsid w:val="007B0673"/>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42">
    <w:name w:val="Заголовок №4_"/>
    <w:link w:val="43"/>
    <w:rsid w:val="007B0673"/>
    <w:rPr>
      <w:sz w:val="26"/>
      <w:szCs w:val="26"/>
      <w:shd w:val="clear" w:color="auto" w:fill="FFFFFF"/>
    </w:rPr>
  </w:style>
  <w:style w:type="paragraph" w:customStyle="1" w:styleId="43">
    <w:name w:val="Заголовок №4"/>
    <w:basedOn w:val="a"/>
    <w:link w:val="42"/>
    <w:rsid w:val="007B0673"/>
    <w:pPr>
      <w:shd w:val="clear" w:color="auto" w:fill="FFFFFF"/>
      <w:spacing w:after="180" w:line="0" w:lineRule="atLeast"/>
      <w:outlineLvl w:val="3"/>
    </w:pPr>
    <w:rPr>
      <w:rFonts w:asciiTheme="minorHAnsi" w:eastAsiaTheme="minorHAnsi" w:hAnsiTheme="minorHAnsi" w:cstheme="minorBidi"/>
      <w:sz w:val="26"/>
      <w:szCs w:val="26"/>
      <w:shd w:val="clear" w:color="auto" w:fill="FFFFFF"/>
      <w:lang w:eastAsia="en-US"/>
    </w:rPr>
  </w:style>
  <w:style w:type="paragraph" w:customStyle="1" w:styleId="41">
    <w:name w:val="Основной текст4"/>
    <w:basedOn w:val="a"/>
    <w:link w:val="aff3"/>
    <w:rsid w:val="007B0673"/>
    <w:pPr>
      <w:shd w:val="clear" w:color="auto" w:fill="FFFFFF"/>
      <w:spacing w:before="420" w:after="180" w:line="0" w:lineRule="atLeast"/>
      <w:ind w:hanging="280"/>
    </w:pPr>
    <w:rPr>
      <w:rFonts w:asciiTheme="minorHAnsi" w:eastAsiaTheme="minorHAnsi" w:hAnsiTheme="minorHAnsi" w:cstheme="minorBidi"/>
      <w:spacing w:val="-3"/>
      <w:sz w:val="27"/>
      <w:szCs w:val="27"/>
      <w:lang w:eastAsia="en-US"/>
    </w:rPr>
  </w:style>
  <w:style w:type="paragraph" w:customStyle="1" w:styleId="consplustitlebullet1gif">
    <w:name w:val="consplustitlebullet1.gif"/>
    <w:basedOn w:val="a"/>
    <w:rsid w:val="007B0673"/>
    <w:pPr>
      <w:spacing w:before="100" w:beforeAutospacing="1" w:after="100" w:afterAutospacing="1"/>
    </w:pPr>
  </w:style>
  <w:style w:type="paragraph" w:customStyle="1" w:styleId="Standard">
    <w:name w:val="Standard"/>
    <w:rsid w:val="007B0673"/>
    <w:pPr>
      <w:suppressAutoHyphens/>
      <w:autoSpaceDN w:val="0"/>
      <w:spacing w:after="0" w:line="240" w:lineRule="auto"/>
    </w:pPr>
    <w:rPr>
      <w:rFonts w:ascii="Times New Roman" w:eastAsia="Calibri" w:hAnsi="Times New Roman" w:cs="Times New Roman"/>
      <w:kern w:val="3"/>
      <w:sz w:val="20"/>
      <w:szCs w:val="20"/>
      <w:lang w:eastAsia="ru-RU"/>
    </w:rPr>
  </w:style>
  <w:style w:type="character" w:customStyle="1" w:styleId="27">
    <w:name w:val="Знак Знак2"/>
    <w:rsid w:val="007B0673"/>
    <w:rPr>
      <w:rFonts w:ascii="Arial" w:hAnsi="Arial" w:cs="Arial"/>
      <w:b/>
      <w:bCs/>
      <w:kern w:val="32"/>
      <w:sz w:val="32"/>
      <w:szCs w:val="32"/>
    </w:rPr>
  </w:style>
  <w:style w:type="character" w:customStyle="1" w:styleId="36">
    <w:name w:val="Знак Знак3"/>
    <w:rsid w:val="007B0673"/>
    <w:rPr>
      <w:rFonts w:ascii="Arial" w:hAnsi="Arial" w:cs="Arial"/>
      <w:b/>
      <w:bCs/>
      <w:kern w:val="32"/>
      <w:sz w:val="32"/>
      <w:szCs w:val="32"/>
    </w:rPr>
  </w:style>
  <w:style w:type="character" w:customStyle="1" w:styleId="aff8">
    <w:name w:val="Текст Знак"/>
    <w:locked/>
    <w:rsid w:val="007B0673"/>
    <w:rPr>
      <w:rFonts w:ascii="Courier New" w:hAnsi="Courier New" w:cs="Courier New"/>
    </w:rPr>
  </w:style>
  <w:style w:type="paragraph" w:styleId="aff9">
    <w:name w:val="Plain Text"/>
    <w:aliases w:val="Знак Знак Знак"/>
    <w:basedOn w:val="a"/>
    <w:link w:val="1d"/>
    <w:unhideWhenUsed/>
    <w:rsid w:val="007B0673"/>
    <w:rPr>
      <w:rFonts w:ascii="Courier New" w:hAnsi="Courier New" w:cs="Courier New"/>
      <w:sz w:val="20"/>
      <w:szCs w:val="20"/>
    </w:rPr>
  </w:style>
  <w:style w:type="character" w:customStyle="1" w:styleId="1d">
    <w:name w:val="Текст Знак1"/>
    <w:aliases w:val="Знак Знак Знак Знак1"/>
    <w:basedOn w:val="a0"/>
    <w:link w:val="aff9"/>
    <w:rsid w:val="007B0673"/>
    <w:rPr>
      <w:rFonts w:ascii="Courier New" w:eastAsia="Times New Roman" w:hAnsi="Courier New" w:cs="Courier New"/>
      <w:sz w:val="20"/>
      <w:szCs w:val="20"/>
      <w:lang w:eastAsia="ru-RU"/>
    </w:rPr>
  </w:style>
  <w:style w:type="paragraph" w:customStyle="1" w:styleId="28">
    <w:name w:val="Абзац списка2"/>
    <w:basedOn w:val="a"/>
    <w:rsid w:val="007B0673"/>
    <w:pPr>
      <w:overflowPunct w:val="0"/>
      <w:autoSpaceDE w:val="0"/>
      <w:autoSpaceDN w:val="0"/>
      <w:adjustRightInd w:val="0"/>
      <w:ind w:left="720"/>
    </w:pPr>
    <w:rPr>
      <w:sz w:val="20"/>
      <w:szCs w:val="20"/>
    </w:rPr>
  </w:style>
  <w:style w:type="character" w:customStyle="1" w:styleId="affa">
    <w:name w:val="Гипертекстовая ссылка"/>
    <w:rsid w:val="007B0673"/>
    <w:rPr>
      <w:b/>
      <w:bCs/>
      <w:color w:val="106BBE"/>
    </w:rPr>
  </w:style>
  <w:style w:type="paragraph" w:customStyle="1" w:styleId="37">
    <w:name w:val="Абзац списка3"/>
    <w:basedOn w:val="a"/>
    <w:rsid w:val="007B0673"/>
    <w:pPr>
      <w:ind w:left="720"/>
    </w:pPr>
    <w:rPr>
      <w:rFonts w:eastAsia="Calibri"/>
    </w:rPr>
  </w:style>
  <w:style w:type="paragraph" w:customStyle="1" w:styleId="220">
    <w:name w:val="Основной текст 22"/>
    <w:basedOn w:val="a"/>
    <w:rsid w:val="007B0673"/>
    <w:pPr>
      <w:overflowPunct w:val="0"/>
      <w:autoSpaceDE w:val="0"/>
      <w:autoSpaceDN w:val="0"/>
      <w:adjustRightInd w:val="0"/>
      <w:jc w:val="both"/>
    </w:pPr>
    <w:rPr>
      <w:sz w:val="28"/>
      <w:szCs w:val="20"/>
    </w:rPr>
  </w:style>
  <w:style w:type="paragraph" w:customStyle="1" w:styleId="Default">
    <w:name w:val="Default"/>
    <w:rsid w:val="007B067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1e">
    <w:name w:val="Нет списка1"/>
    <w:next w:val="a2"/>
    <w:uiPriority w:val="99"/>
    <w:semiHidden/>
    <w:unhideWhenUsed/>
    <w:rsid w:val="007B0673"/>
  </w:style>
  <w:style w:type="numbering" w:customStyle="1" w:styleId="110">
    <w:name w:val="Нет списка11"/>
    <w:next w:val="a2"/>
    <w:uiPriority w:val="99"/>
    <w:semiHidden/>
    <w:unhideWhenUsed/>
    <w:rsid w:val="007B0673"/>
  </w:style>
  <w:style w:type="numbering" w:customStyle="1" w:styleId="111">
    <w:name w:val="Нет списка111"/>
    <w:next w:val="a2"/>
    <w:uiPriority w:val="99"/>
    <w:semiHidden/>
    <w:unhideWhenUsed/>
    <w:rsid w:val="007B0673"/>
  </w:style>
  <w:style w:type="table" w:customStyle="1" w:styleId="1f">
    <w:name w:val="Сетка таблицы1"/>
    <w:basedOn w:val="a1"/>
    <w:next w:val="af4"/>
    <w:rsid w:val="007B067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8">
    <w:name w:val="xl68"/>
    <w:basedOn w:val="a"/>
    <w:rsid w:val="007B0673"/>
    <w:pPr>
      <w:spacing w:before="100" w:beforeAutospacing="1" w:after="100" w:afterAutospacing="1"/>
    </w:pPr>
    <w:rPr>
      <w:rFonts w:ascii="Arial" w:hAnsi="Arial" w:cs="Arial"/>
    </w:rPr>
  </w:style>
  <w:style w:type="paragraph" w:customStyle="1" w:styleId="xl69">
    <w:name w:val="xl69"/>
    <w:basedOn w:val="a"/>
    <w:rsid w:val="007B0673"/>
    <w:pPr>
      <w:spacing w:before="100" w:beforeAutospacing="1" w:after="100" w:afterAutospacing="1"/>
      <w:jc w:val="center"/>
    </w:pPr>
    <w:rPr>
      <w:sz w:val="28"/>
      <w:szCs w:val="28"/>
    </w:rPr>
  </w:style>
  <w:style w:type="paragraph" w:customStyle="1" w:styleId="xl70">
    <w:name w:val="xl70"/>
    <w:basedOn w:val="a"/>
    <w:rsid w:val="007B0673"/>
    <w:pPr>
      <w:spacing w:before="100" w:beforeAutospacing="1" w:after="100" w:afterAutospacing="1"/>
    </w:pPr>
    <w:rPr>
      <w:rFonts w:ascii="Arial" w:hAnsi="Arial" w:cs="Arial"/>
    </w:rPr>
  </w:style>
  <w:style w:type="paragraph" w:customStyle="1" w:styleId="xl71">
    <w:name w:val="xl71"/>
    <w:basedOn w:val="a"/>
    <w:rsid w:val="007B06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
    <w:rsid w:val="007B06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7B06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
    <w:rsid w:val="007B06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5">
    <w:name w:val="xl75"/>
    <w:basedOn w:val="a"/>
    <w:rsid w:val="007B06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6">
    <w:name w:val="xl76"/>
    <w:basedOn w:val="a"/>
    <w:rsid w:val="007B06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
    <w:rsid w:val="007B06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8">
    <w:name w:val="xl78"/>
    <w:basedOn w:val="a"/>
    <w:rsid w:val="007B06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
    <w:rsid w:val="007B06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6"/>
      <w:szCs w:val="26"/>
    </w:rPr>
  </w:style>
  <w:style w:type="paragraph" w:customStyle="1" w:styleId="xl80">
    <w:name w:val="xl80"/>
    <w:basedOn w:val="a"/>
    <w:rsid w:val="007B06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1">
    <w:name w:val="xl81"/>
    <w:basedOn w:val="a"/>
    <w:rsid w:val="007B06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2">
    <w:name w:val="xl82"/>
    <w:basedOn w:val="a"/>
    <w:rsid w:val="007B0673"/>
    <w:pPr>
      <w:spacing w:before="100" w:beforeAutospacing="1" w:after="100" w:afterAutospacing="1"/>
    </w:pPr>
    <w:rPr>
      <w:rFonts w:ascii="Arial" w:hAnsi="Arial" w:cs="Arial"/>
    </w:rPr>
  </w:style>
  <w:style w:type="paragraph" w:customStyle="1" w:styleId="xl83">
    <w:name w:val="xl83"/>
    <w:basedOn w:val="a"/>
    <w:rsid w:val="007B0673"/>
    <w:pPr>
      <w:spacing w:before="100" w:beforeAutospacing="1" w:after="100" w:afterAutospacing="1"/>
    </w:pPr>
    <w:rPr>
      <w:rFonts w:ascii="Arial" w:hAnsi="Arial" w:cs="Arial"/>
      <w:sz w:val="28"/>
      <w:szCs w:val="28"/>
    </w:rPr>
  </w:style>
  <w:style w:type="paragraph" w:customStyle="1" w:styleId="xl84">
    <w:name w:val="xl84"/>
    <w:basedOn w:val="a"/>
    <w:rsid w:val="007B0673"/>
    <w:pPr>
      <w:spacing w:before="100" w:beforeAutospacing="1" w:after="100" w:afterAutospacing="1"/>
      <w:textAlignment w:val="center"/>
    </w:pPr>
  </w:style>
  <w:style w:type="paragraph" w:customStyle="1" w:styleId="xl85">
    <w:name w:val="xl85"/>
    <w:basedOn w:val="a"/>
    <w:rsid w:val="007B0673"/>
    <w:pPr>
      <w:spacing w:before="100" w:beforeAutospacing="1" w:after="100" w:afterAutospacing="1"/>
      <w:textAlignment w:val="center"/>
    </w:pPr>
  </w:style>
  <w:style w:type="paragraph" w:customStyle="1" w:styleId="xl86">
    <w:name w:val="xl86"/>
    <w:basedOn w:val="a"/>
    <w:rsid w:val="007B0673"/>
    <w:pPr>
      <w:spacing w:before="100" w:beforeAutospacing="1" w:after="100" w:afterAutospacing="1"/>
      <w:jc w:val="center"/>
    </w:pPr>
    <w:rPr>
      <w:b/>
      <w:bCs/>
      <w:sz w:val="28"/>
      <w:szCs w:val="28"/>
    </w:rPr>
  </w:style>
  <w:style w:type="paragraph" w:customStyle="1" w:styleId="xl87">
    <w:name w:val="xl87"/>
    <w:basedOn w:val="a"/>
    <w:rsid w:val="007B0673"/>
    <w:pPr>
      <w:spacing w:before="100" w:beforeAutospacing="1" w:after="100" w:afterAutospacing="1"/>
      <w:jc w:val="center"/>
    </w:pPr>
    <w:rPr>
      <w:b/>
      <w:bCs/>
      <w:sz w:val="28"/>
      <w:szCs w:val="28"/>
    </w:rPr>
  </w:style>
  <w:style w:type="paragraph" w:customStyle="1" w:styleId="xl88">
    <w:name w:val="xl88"/>
    <w:basedOn w:val="a"/>
    <w:rsid w:val="007B0673"/>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9">
    <w:name w:val="xl89"/>
    <w:basedOn w:val="a"/>
    <w:rsid w:val="007B0673"/>
    <w:pPr>
      <w:pBdr>
        <w:left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
    <w:rsid w:val="007B0673"/>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a"/>
    <w:rsid w:val="007B06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6"/>
      <w:szCs w:val="26"/>
    </w:rPr>
  </w:style>
  <w:style w:type="numbering" w:customStyle="1" w:styleId="1111">
    <w:name w:val="Нет списка1111"/>
    <w:next w:val="a2"/>
    <w:uiPriority w:val="99"/>
    <w:semiHidden/>
    <w:unhideWhenUsed/>
    <w:rsid w:val="007B0673"/>
  </w:style>
  <w:style w:type="character" w:styleId="affb">
    <w:name w:val="FollowedHyperlink"/>
    <w:uiPriority w:val="99"/>
    <w:unhideWhenUsed/>
    <w:rsid w:val="007B0673"/>
    <w:rPr>
      <w:color w:val="800080"/>
      <w:u w:val="single"/>
    </w:rPr>
  </w:style>
  <w:style w:type="paragraph" w:styleId="HTML">
    <w:name w:val="HTML Preformatted"/>
    <w:basedOn w:val="a"/>
    <w:link w:val="HTML1"/>
    <w:unhideWhenUsed/>
    <w:rsid w:val="007B0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7B0673"/>
    <w:rPr>
      <w:rFonts w:ascii="Consolas" w:eastAsia="Times New Roman" w:hAnsi="Consolas" w:cs="Consolas"/>
      <w:sz w:val="20"/>
      <w:szCs w:val="20"/>
      <w:lang w:eastAsia="ru-RU"/>
    </w:rPr>
  </w:style>
  <w:style w:type="paragraph" w:customStyle="1" w:styleId="29">
    <w:name w:val="Знак Знак Знак Знак2"/>
    <w:basedOn w:val="a"/>
    <w:rsid w:val="007B0673"/>
    <w:rPr>
      <w:rFonts w:ascii="Verdana" w:hAnsi="Verdana" w:cs="Verdana"/>
      <w:sz w:val="20"/>
      <w:szCs w:val="20"/>
      <w:lang w:val="en-US" w:eastAsia="en-US"/>
    </w:rPr>
  </w:style>
  <w:style w:type="character" w:customStyle="1" w:styleId="NoSpacingChar">
    <w:name w:val="No Spacing Char"/>
    <w:link w:val="12"/>
    <w:locked/>
    <w:rsid w:val="007B0673"/>
    <w:rPr>
      <w:rFonts w:ascii="Calibri" w:eastAsia="Times New Roman" w:hAnsi="Calibri" w:cs="Times New Roman"/>
      <w:lang w:eastAsia="ru-RU"/>
    </w:rPr>
  </w:style>
  <w:style w:type="paragraph" w:customStyle="1" w:styleId="1f0">
    <w:name w:val="Знак Знак1 Знак Знак Знак Знак Знак Знак"/>
    <w:basedOn w:val="a"/>
    <w:uiPriority w:val="99"/>
    <w:rsid w:val="007B0673"/>
    <w:pPr>
      <w:spacing w:before="100" w:beforeAutospacing="1" w:after="100" w:afterAutospacing="1"/>
    </w:pPr>
    <w:rPr>
      <w:rFonts w:ascii="Tahoma" w:hAnsi="Tahoma"/>
      <w:sz w:val="20"/>
      <w:szCs w:val="20"/>
      <w:lang w:val="en-US" w:eastAsia="en-US"/>
    </w:rPr>
  </w:style>
  <w:style w:type="paragraph" w:customStyle="1" w:styleId="1f1">
    <w:name w:val="Знак Знак Знак Знак Знак Знак Знак Знак Знак Знак1 Знак Знак Знак Знак Знак Знак"/>
    <w:basedOn w:val="a"/>
    <w:uiPriority w:val="99"/>
    <w:rsid w:val="007B0673"/>
    <w:pPr>
      <w:widowControl w:val="0"/>
      <w:adjustRightInd w:val="0"/>
      <w:spacing w:after="160" w:line="240" w:lineRule="exact"/>
      <w:jc w:val="right"/>
    </w:pPr>
    <w:rPr>
      <w:sz w:val="20"/>
      <w:szCs w:val="20"/>
      <w:lang w:val="en-GB" w:eastAsia="en-US"/>
    </w:rPr>
  </w:style>
  <w:style w:type="paragraph" w:customStyle="1" w:styleId="affc">
    <w:name w:val="Прижатый влево"/>
    <w:basedOn w:val="a"/>
    <w:next w:val="a"/>
    <w:uiPriority w:val="99"/>
    <w:rsid w:val="007B0673"/>
    <w:pPr>
      <w:autoSpaceDE w:val="0"/>
      <w:autoSpaceDN w:val="0"/>
      <w:adjustRightInd w:val="0"/>
    </w:pPr>
    <w:rPr>
      <w:rFonts w:ascii="Arial" w:hAnsi="Arial"/>
    </w:rPr>
  </w:style>
  <w:style w:type="paragraph" w:customStyle="1" w:styleId="affd">
    <w:name w:val="Нормальный (таблица)"/>
    <w:basedOn w:val="a"/>
    <w:next w:val="a"/>
    <w:uiPriority w:val="99"/>
    <w:rsid w:val="007B0673"/>
    <w:pPr>
      <w:widowControl w:val="0"/>
      <w:autoSpaceDE w:val="0"/>
      <w:autoSpaceDN w:val="0"/>
      <w:adjustRightInd w:val="0"/>
      <w:jc w:val="both"/>
    </w:pPr>
    <w:rPr>
      <w:rFonts w:ascii="Arial" w:hAnsi="Arial"/>
    </w:rPr>
  </w:style>
  <w:style w:type="paragraph" w:customStyle="1" w:styleId="dash041e005f0431005f044b005f0447005f043d005f044b005f0439">
    <w:name w:val="dash041e_005f0431_005f044b_005f0447_005f043d_005f044b_005f0439"/>
    <w:basedOn w:val="a"/>
    <w:uiPriority w:val="99"/>
    <w:rsid w:val="007B0673"/>
  </w:style>
  <w:style w:type="paragraph" w:customStyle="1" w:styleId="affe">
    <w:name w:val="Дочерний элемент списка"/>
    <w:basedOn w:val="a"/>
    <w:next w:val="a"/>
    <w:uiPriority w:val="99"/>
    <w:rsid w:val="007B0673"/>
    <w:pPr>
      <w:widowControl w:val="0"/>
      <w:autoSpaceDE w:val="0"/>
      <w:autoSpaceDN w:val="0"/>
      <w:adjustRightInd w:val="0"/>
      <w:jc w:val="both"/>
    </w:pPr>
    <w:rPr>
      <w:rFonts w:ascii="Arial" w:hAnsi="Arial" w:cs="Arial"/>
      <w:color w:val="868381"/>
      <w:sz w:val="22"/>
      <w:szCs w:val="22"/>
    </w:rPr>
  </w:style>
  <w:style w:type="paragraph" w:customStyle="1" w:styleId="afff">
    <w:name w:val="Комментарий"/>
    <w:basedOn w:val="a"/>
    <w:next w:val="a"/>
    <w:uiPriority w:val="99"/>
    <w:rsid w:val="007B0673"/>
    <w:pPr>
      <w:shd w:val="clear" w:color="auto" w:fill="F0F0F0"/>
      <w:autoSpaceDE w:val="0"/>
      <w:autoSpaceDN w:val="0"/>
      <w:adjustRightInd w:val="0"/>
      <w:spacing w:before="75"/>
      <w:jc w:val="both"/>
    </w:pPr>
    <w:rPr>
      <w:rFonts w:ascii="Arial" w:hAnsi="Arial"/>
      <w:color w:val="353842"/>
    </w:rPr>
  </w:style>
  <w:style w:type="paragraph" w:customStyle="1" w:styleId="afff0">
    <w:name w:val="Текст (справка)"/>
    <w:basedOn w:val="a"/>
    <w:next w:val="a"/>
    <w:uiPriority w:val="99"/>
    <w:rsid w:val="007B0673"/>
    <w:pPr>
      <w:autoSpaceDE w:val="0"/>
      <w:autoSpaceDN w:val="0"/>
      <w:adjustRightInd w:val="0"/>
      <w:ind w:left="170" w:right="170"/>
    </w:pPr>
    <w:rPr>
      <w:rFonts w:ascii="Arial" w:hAnsi="Arial"/>
    </w:rPr>
  </w:style>
  <w:style w:type="paragraph" w:customStyle="1" w:styleId="afff1">
    <w:name w:val="Информация об изменениях документа"/>
    <w:basedOn w:val="afff"/>
    <w:next w:val="a"/>
    <w:uiPriority w:val="99"/>
    <w:rsid w:val="007B0673"/>
    <w:pPr>
      <w:spacing w:before="0"/>
    </w:pPr>
    <w:rPr>
      <w:i/>
      <w:iCs/>
    </w:rPr>
  </w:style>
  <w:style w:type="character" w:customStyle="1" w:styleId="HTML1">
    <w:name w:val="Стандартный HTML Знак1"/>
    <w:link w:val="HTML"/>
    <w:locked/>
    <w:rsid w:val="007B0673"/>
    <w:rPr>
      <w:rFonts w:ascii="Courier New" w:eastAsia="Times New Roman" w:hAnsi="Courier New" w:cs="Times New Roman"/>
      <w:sz w:val="20"/>
      <w:szCs w:val="20"/>
      <w:lang w:eastAsia="ru-RU"/>
    </w:rPr>
  </w:style>
  <w:style w:type="character" w:customStyle="1" w:styleId="1f2">
    <w:name w:val="Основной текст с отступом Знак1"/>
    <w:uiPriority w:val="99"/>
    <w:semiHidden/>
    <w:rsid w:val="007B0673"/>
    <w:rPr>
      <w:rFonts w:ascii="Times New Roman" w:eastAsia="Times New Roman" w:hAnsi="Times New Roman" w:cs="Times New Roman" w:hint="default"/>
      <w:sz w:val="24"/>
      <w:szCs w:val="24"/>
      <w:lang w:eastAsia="ru-RU"/>
    </w:rPr>
  </w:style>
  <w:style w:type="character" w:customStyle="1" w:styleId="312">
    <w:name w:val="Основной текст 3 Знак1"/>
    <w:uiPriority w:val="99"/>
    <w:semiHidden/>
    <w:rsid w:val="007B0673"/>
    <w:rPr>
      <w:rFonts w:ascii="Times New Roman" w:eastAsia="Times New Roman" w:hAnsi="Times New Roman" w:cs="Times New Roman" w:hint="default"/>
      <w:sz w:val="16"/>
      <w:szCs w:val="16"/>
      <w:lang w:eastAsia="ru-RU"/>
    </w:rPr>
  </w:style>
  <w:style w:type="character" w:customStyle="1" w:styleId="212">
    <w:name w:val="Основной текст с отступом 2 Знак1"/>
    <w:uiPriority w:val="99"/>
    <w:semiHidden/>
    <w:rsid w:val="007B0673"/>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uiPriority w:val="99"/>
    <w:semiHidden/>
    <w:rsid w:val="007B0673"/>
    <w:rPr>
      <w:rFonts w:ascii="Times New Roman" w:eastAsia="Times New Roman" w:hAnsi="Times New Roman" w:cs="Times New Roman" w:hint="default"/>
      <w:sz w:val="16"/>
      <w:szCs w:val="16"/>
      <w:lang w:eastAsia="ru-RU"/>
    </w:rPr>
  </w:style>
  <w:style w:type="character" w:customStyle="1" w:styleId="afff2">
    <w:name w:val="Цветовое выделение"/>
    <w:rsid w:val="007B0673"/>
    <w:rPr>
      <w:b/>
      <w:bCs w:val="0"/>
      <w:color w:val="000080"/>
    </w:rPr>
  </w:style>
  <w:style w:type="character" w:customStyle="1" w:styleId="FontStyle30">
    <w:name w:val="Font Style30"/>
    <w:rsid w:val="007B0673"/>
    <w:rPr>
      <w:rFonts w:ascii="Times New Roman" w:hAnsi="Times New Roman" w:cs="Times New Roman" w:hint="default"/>
      <w:sz w:val="24"/>
      <w:szCs w:val="24"/>
    </w:rPr>
  </w:style>
  <w:style w:type="character" w:customStyle="1" w:styleId="FontStyle20">
    <w:name w:val="Font Style20"/>
    <w:rsid w:val="007B0673"/>
    <w:rPr>
      <w:rFonts w:ascii="Times New Roman" w:hAnsi="Times New Roman" w:cs="Times New Roman" w:hint="default"/>
      <w:sz w:val="26"/>
      <w:szCs w:val="26"/>
    </w:rPr>
  </w:style>
  <w:style w:type="character" w:customStyle="1" w:styleId="BodyTextChar">
    <w:name w:val="Body Text Char"/>
    <w:uiPriority w:val="99"/>
    <w:locked/>
    <w:rsid w:val="007B0673"/>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7B0673"/>
    <w:rPr>
      <w:rFonts w:ascii="Times New Roman" w:hAnsi="Times New Roman" w:cs="Times New Roman" w:hint="default"/>
      <w:strike w:val="0"/>
      <w:dstrike w:val="0"/>
      <w:sz w:val="24"/>
      <w:szCs w:val="24"/>
      <w:u w:val="none"/>
      <w:effect w:val="none"/>
    </w:rPr>
  </w:style>
  <w:style w:type="character" w:customStyle="1" w:styleId="2132">
    <w:name w:val="Основной текст (2) + 132"/>
    <w:aliases w:val="5 pt3"/>
    <w:rsid w:val="007B0673"/>
    <w:rPr>
      <w:b/>
      <w:bCs w:val="0"/>
      <w:sz w:val="27"/>
    </w:rPr>
  </w:style>
  <w:style w:type="table" w:customStyle="1" w:styleId="112">
    <w:name w:val="Сетка таблицы11"/>
    <w:basedOn w:val="a1"/>
    <w:next w:val="af4"/>
    <w:uiPriority w:val="59"/>
    <w:rsid w:val="007B0673"/>
    <w:pPr>
      <w:overflowPunct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a">
    <w:name w:val="Стиль2"/>
    <w:basedOn w:val="a"/>
    <w:rsid w:val="007B0673"/>
    <w:pPr>
      <w:spacing w:after="200" w:line="276" w:lineRule="auto"/>
      <w:jc w:val="center"/>
    </w:pPr>
    <w:rPr>
      <w:rFonts w:ascii="Calibri" w:eastAsia="Calibri" w:hAnsi="Calibri"/>
      <w:b/>
      <w:sz w:val="28"/>
      <w:szCs w:val="28"/>
      <w:lang w:eastAsia="en-US"/>
    </w:rPr>
  </w:style>
  <w:style w:type="paragraph" w:customStyle="1" w:styleId="xl65">
    <w:name w:val="xl65"/>
    <w:basedOn w:val="a"/>
    <w:rsid w:val="007B0673"/>
    <w:pPr>
      <w:shd w:val="clear" w:color="000000" w:fill="FFFFFF"/>
      <w:spacing w:before="100" w:beforeAutospacing="1" w:after="100" w:afterAutospacing="1"/>
    </w:pPr>
  </w:style>
  <w:style w:type="paragraph" w:customStyle="1" w:styleId="xl66">
    <w:name w:val="xl66"/>
    <w:basedOn w:val="a"/>
    <w:rsid w:val="007B0673"/>
    <w:pPr>
      <w:pBdr>
        <w:right w:val="single" w:sz="4" w:space="0" w:color="auto"/>
      </w:pBdr>
      <w:spacing w:before="100" w:beforeAutospacing="1" w:after="100" w:afterAutospacing="1"/>
    </w:pPr>
  </w:style>
  <w:style w:type="paragraph" w:customStyle="1" w:styleId="xl67">
    <w:name w:val="xl67"/>
    <w:basedOn w:val="a"/>
    <w:rsid w:val="007B06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
    <w:rsid w:val="007B06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msonormal0">
    <w:name w:val="msonormal"/>
    <w:basedOn w:val="a"/>
    <w:rsid w:val="007B0673"/>
    <w:pPr>
      <w:spacing w:before="100" w:beforeAutospacing="1" w:after="100" w:afterAutospacing="1"/>
    </w:pPr>
  </w:style>
  <w:style w:type="paragraph" w:customStyle="1" w:styleId="xl98">
    <w:name w:val="xl98"/>
    <w:basedOn w:val="a"/>
    <w:rsid w:val="007B06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9">
    <w:name w:val="xl99"/>
    <w:basedOn w:val="a"/>
    <w:rsid w:val="007B06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8">
    <w:name w:val="xl138"/>
    <w:basedOn w:val="a"/>
    <w:rsid w:val="007B067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9">
    <w:name w:val="xl139"/>
    <w:basedOn w:val="a"/>
    <w:rsid w:val="007B06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1">
    <w:name w:val="xl141"/>
    <w:basedOn w:val="a"/>
    <w:rsid w:val="007B067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2">
    <w:name w:val="xl142"/>
    <w:basedOn w:val="a"/>
    <w:rsid w:val="007B0673"/>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4">
    <w:name w:val="xl144"/>
    <w:basedOn w:val="a"/>
    <w:rsid w:val="007B067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5">
    <w:name w:val="xl145"/>
    <w:basedOn w:val="a"/>
    <w:rsid w:val="007B0673"/>
    <w:pPr>
      <w:pBdr>
        <w:top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6">
    <w:name w:val="xl146"/>
    <w:basedOn w:val="a"/>
    <w:rsid w:val="007B067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9">
    <w:name w:val="xl149"/>
    <w:basedOn w:val="a"/>
    <w:rsid w:val="007B067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0">
    <w:name w:val="xl150"/>
    <w:basedOn w:val="a"/>
    <w:rsid w:val="007B0673"/>
    <w:pPr>
      <w:pBdr>
        <w:top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1">
    <w:name w:val="xl151"/>
    <w:basedOn w:val="a"/>
    <w:rsid w:val="007B067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2">
    <w:name w:val="xl152"/>
    <w:basedOn w:val="a"/>
    <w:rsid w:val="007B067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3">
    <w:name w:val="xl153"/>
    <w:basedOn w:val="a"/>
    <w:rsid w:val="007B0673"/>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5">
    <w:name w:val="xl155"/>
    <w:basedOn w:val="a"/>
    <w:rsid w:val="007B067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56">
    <w:name w:val="xl156"/>
    <w:basedOn w:val="a"/>
    <w:rsid w:val="007B06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0">
    <w:name w:val="xl140"/>
    <w:basedOn w:val="a"/>
    <w:rsid w:val="007B06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3">
    <w:name w:val="xl143"/>
    <w:basedOn w:val="a"/>
    <w:rsid w:val="007B0673"/>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7">
    <w:name w:val="xl147"/>
    <w:basedOn w:val="a"/>
    <w:rsid w:val="007B067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54">
    <w:name w:val="xl154"/>
    <w:basedOn w:val="a"/>
    <w:rsid w:val="007B0673"/>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7">
    <w:name w:val="xl157"/>
    <w:basedOn w:val="a"/>
    <w:rsid w:val="007B06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93">
    <w:name w:val="xl93"/>
    <w:basedOn w:val="a"/>
    <w:rsid w:val="007B0673"/>
    <w:pPr>
      <w:pBdr>
        <w:right w:val="single" w:sz="4" w:space="0" w:color="auto"/>
      </w:pBd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9575319">
      <w:bodyDiv w:val="1"/>
      <w:marLeft w:val="0"/>
      <w:marRight w:val="0"/>
      <w:marTop w:val="0"/>
      <w:marBottom w:val="0"/>
      <w:divBdr>
        <w:top w:val="none" w:sz="0" w:space="0" w:color="auto"/>
        <w:left w:val="none" w:sz="0" w:space="0" w:color="auto"/>
        <w:bottom w:val="none" w:sz="0" w:space="0" w:color="auto"/>
        <w:right w:val="none" w:sz="0" w:space="0" w:color="auto"/>
      </w:divBdr>
    </w:div>
    <w:div w:id="109009916">
      <w:bodyDiv w:val="1"/>
      <w:marLeft w:val="0"/>
      <w:marRight w:val="0"/>
      <w:marTop w:val="0"/>
      <w:marBottom w:val="0"/>
      <w:divBdr>
        <w:top w:val="none" w:sz="0" w:space="0" w:color="auto"/>
        <w:left w:val="none" w:sz="0" w:space="0" w:color="auto"/>
        <w:bottom w:val="none" w:sz="0" w:space="0" w:color="auto"/>
        <w:right w:val="none" w:sz="0" w:space="0" w:color="auto"/>
      </w:divBdr>
    </w:div>
    <w:div w:id="112289220">
      <w:bodyDiv w:val="1"/>
      <w:marLeft w:val="0"/>
      <w:marRight w:val="0"/>
      <w:marTop w:val="0"/>
      <w:marBottom w:val="0"/>
      <w:divBdr>
        <w:top w:val="none" w:sz="0" w:space="0" w:color="auto"/>
        <w:left w:val="none" w:sz="0" w:space="0" w:color="auto"/>
        <w:bottom w:val="none" w:sz="0" w:space="0" w:color="auto"/>
        <w:right w:val="none" w:sz="0" w:space="0" w:color="auto"/>
      </w:divBdr>
    </w:div>
    <w:div w:id="157617929">
      <w:bodyDiv w:val="1"/>
      <w:marLeft w:val="0"/>
      <w:marRight w:val="0"/>
      <w:marTop w:val="0"/>
      <w:marBottom w:val="0"/>
      <w:divBdr>
        <w:top w:val="none" w:sz="0" w:space="0" w:color="auto"/>
        <w:left w:val="none" w:sz="0" w:space="0" w:color="auto"/>
        <w:bottom w:val="none" w:sz="0" w:space="0" w:color="auto"/>
        <w:right w:val="none" w:sz="0" w:space="0" w:color="auto"/>
      </w:divBdr>
    </w:div>
    <w:div w:id="629364381">
      <w:bodyDiv w:val="1"/>
      <w:marLeft w:val="0"/>
      <w:marRight w:val="0"/>
      <w:marTop w:val="0"/>
      <w:marBottom w:val="0"/>
      <w:divBdr>
        <w:top w:val="none" w:sz="0" w:space="0" w:color="auto"/>
        <w:left w:val="none" w:sz="0" w:space="0" w:color="auto"/>
        <w:bottom w:val="none" w:sz="0" w:space="0" w:color="auto"/>
        <w:right w:val="none" w:sz="0" w:space="0" w:color="auto"/>
      </w:divBdr>
    </w:div>
    <w:div w:id="651253958">
      <w:bodyDiv w:val="1"/>
      <w:marLeft w:val="0"/>
      <w:marRight w:val="0"/>
      <w:marTop w:val="0"/>
      <w:marBottom w:val="0"/>
      <w:divBdr>
        <w:top w:val="none" w:sz="0" w:space="0" w:color="auto"/>
        <w:left w:val="none" w:sz="0" w:space="0" w:color="auto"/>
        <w:bottom w:val="none" w:sz="0" w:space="0" w:color="auto"/>
        <w:right w:val="none" w:sz="0" w:space="0" w:color="auto"/>
      </w:divBdr>
    </w:div>
    <w:div w:id="764496555">
      <w:bodyDiv w:val="1"/>
      <w:marLeft w:val="0"/>
      <w:marRight w:val="0"/>
      <w:marTop w:val="0"/>
      <w:marBottom w:val="0"/>
      <w:divBdr>
        <w:top w:val="none" w:sz="0" w:space="0" w:color="auto"/>
        <w:left w:val="none" w:sz="0" w:space="0" w:color="auto"/>
        <w:bottom w:val="none" w:sz="0" w:space="0" w:color="auto"/>
        <w:right w:val="none" w:sz="0" w:space="0" w:color="auto"/>
      </w:divBdr>
    </w:div>
    <w:div w:id="817651925">
      <w:bodyDiv w:val="1"/>
      <w:marLeft w:val="0"/>
      <w:marRight w:val="0"/>
      <w:marTop w:val="0"/>
      <w:marBottom w:val="0"/>
      <w:divBdr>
        <w:top w:val="none" w:sz="0" w:space="0" w:color="auto"/>
        <w:left w:val="none" w:sz="0" w:space="0" w:color="auto"/>
        <w:bottom w:val="none" w:sz="0" w:space="0" w:color="auto"/>
        <w:right w:val="none" w:sz="0" w:space="0" w:color="auto"/>
      </w:divBdr>
    </w:div>
    <w:div w:id="852064369">
      <w:bodyDiv w:val="1"/>
      <w:marLeft w:val="0"/>
      <w:marRight w:val="0"/>
      <w:marTop w:val="0"/>
      <w:marBottom w:val="0"/>
      <w:divBdr>
        <w:top w:val="none" w:sz="0" w:space="0" w:color="auto"/>
        <w:left w:val="none" w:sz="0" w:space="0" w:color="auto"/>
        <w:bottom w:val="none" w:sz="0" w:space="0" w:color="auto"/>
        <w:right w:val="none" w:sz="0" w:space="0" w:color="auto"/>
      </w:divBdr>
    </w:div>
    <w:div w:id="884291236">
      <w:bodyDiv w:val="1"/>
      <w:marLeft w:val="0"/>
      <w:marRight w:val="0"/>
      <w:marTop w:val="0"/>
      <w:marBottom w:val="0"/>
      <w:divBdr>
        <w:top w:val="none" w:sz="0" w:space="0" w:color="auto"/>
        <w:left w:val="none" w:sz="0" w:space="0" w:color="auto"/>
        <w:bottom w:val="none" w:sz="0" w:space="0" w:color="auto"/>
        <w:right w:val="none" w:sz="0" w:space="0" w:color="auto"/>
      </w:divBdr>
    </w:div>
    <w:div w:id="939413461">
      <w:bodyDiv w:val="1"/>
      <w:marLeft w:val="0"/>
      <w:marRight w:val="0"/>
      <w:marTop w:val="0"/>
      <w:marBottom w:val="0"/>
      <w:divBdr>
        <w:top w:val="none" w:sz="0" w:space="0" w:color="auto"/>
        <w:left w:val="none" w:sz="0" w:space="0" w:color="auto"/>
        <w:bottom w:val="none" w:sz="0" w:space="0" w:color="auto"/>
        <w:right w:val="none" w:sz="0" w:space="0" w:color="auto"/>
      </w:divBdr>
    </w:div>
    <w:div w:id="1001349378">
      <w:bodyDiv w:val="1"/>
      <w:marLeft w:val="0"/>
      <w:marRight w:val="0"/>
      <w:marTop w:val="0"/>
      <w:marBottom w:val="0"/>
      <w:divBdr>
        <w:top w:val="none" w:sz="0" w:space="0" w:color="auto"/>
        <w:left w:val="none" w:sz="0" w:space="0" w:color="auto"/>
        <w:bottom w:val="none" w:sz="0" w:space="0" w:color="auto"/>
        <w:right w:val="none" w:sz="0" w:space="0" w:color="auto"/>
      </w:divBdr>
    </w:div>
    <w:div w:id="1245450644">
      <w:bodyDiv w:val="1"/>
      <w:marLeft w:val="0"/>
      <w:marRight w:val="0"/>
      <w:marTop w:val="0"/>
      <w:marBottom w:val="0"/>
      <w:divBdr>
        <w:top w:val="none" w:sz="0" w:space="0" w:color="auto"/>
        <w:left w:val="none" w:sz="0" w:space="0" w:color="auto"/>
        <w:bottom w:val="none" w:sz="0" w:space="0" w:color="auto"/>
        <w:right w:val="none" w:sz="0" w:space="0" w:color="auto"/>
      </w:divBdr>
    </w:div>
    <w:div w:id="1311986065">
      <w:bodyDiv w:val="1"/>
      <w:marLeft w:val="0"/>
      <w:marRight w:val="0"/>
      <w:marTop w:val="0"/>
      <w:marBottom w:val="0"/>
      <w:divBdr>
        <w:top w:val="none" w:sz="0" w:space="0" w:color="auto"/>
        <w:left w:val="none" w:sz="0" w:space="0" w:color="auto"/>
        <w:bottom w:val="none" w:sz="0" w:space="0" w:color="auto"/>
        <w:right w:val="none" w:sz="0" w:space="0" w:color="auto"/>
      </w:divBdr>
    </w:div>
    <w:div w:id="1344670846">
      <w:bodyDiv w:val="1"/>
      <w:marLeft w:val="0"/>
      <w:marRight w:val="0"/>
      <w:marTop w:val="0"/>
      <w:marBottom w:val="0"/>
      <w:divBdr>
        <w:top w:val="none" w:sz="0" w:space="0" w:color="auto"/>
        <w:left w:val="none" w:sz="0" w:space="0" w:color="auto"/>
        <w:bottom w:val="none" w:sz="0" w:space="0" w:color="auto"/>
        <w:right w:val="none" w:sz="0" w:space="0" w:color="auto"/>
      </w:divBdr>
    </w:div>
    <w:div w:id="1385985443">
      <w:bodyDiv w:val="1"/>
      <w:marLeft w:val="0"/>
      <w:marRight w:val="0"/>
      <w:marTop w:val="0"/>
      <w:marBottom w:val="0"/>
      <w:divBdr>
        <w:top w:val="none" w:sz="0" w:space="0" w:color="auto"/>
        <w:left w:val="none" w:sz="0" w:space="0" w:color="auto"/>
        <w:bottom w:val="none" w:sz="0" w:space="0" w:color="auto"/>
        <w:right w:val="none" w:sz="0" w:space="0" w:color="auto"/>
      </w:divBdr>
    </w:div>
    <w:div w:id="1474640724">
      <w:bodyDiv w:val="1"/>
      <w:marLeft w:val="0"/>
      <w:marRight w:val="0"/>
      <w:marTop w:val="0"/>
      <w:marBottom w:val="0"/>
      <w:divBdr>
        <w:top w:val="none" w:sz="0" w:space="0" w:color="auto"/>
        <w:left w:val="none" w:sz="0" w:space="0" w:color="auto"/>
        <w:bottom w:val="none" w:sz="0" w:space="0" w:color="auto"/>
        <w:right w:val="none" w:sz="0" w:space="0" w:color="auto"/>
      </w:divBdr>
    </w:div>
    <w:div w:id="1491024652">
      <w:bodyDiv w:val="1"/>
      <w:marLeft w:val="0"/>
      <w:marRight w:val="0"/>
      <w:marTop w:val="0"/>
      <w:marBottom w:val="0"/>
      <w:divBdr>
        <w:top w:val="none" w:sz="0" w:space="0" w:color="auto"/>
        <w:left w:val="none" w:sz="0" w:space="0" w:color="auto"/>
        <w:bottom w:val="none" w:sz="0" w:space="0" w:color="auto"/>
        <w:right w:val="none" w:sz="0" w:space="0" w:color="auto"/>
      </w:divBdr>
    </w:div>
    <w:div w:id="1584415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4352</Words>
  <Characters>24811</Characters>
  <Application>Microsoft Office Word</Application>
  <DocSecurity>0</DocSecurity>
  <Lines>206</Lines>
  <Paragraphs>58</Paragraphs>
  <ScaleCrop>false</ScaleCrop>
  <Company/>
  <LinksUpToDate>false</LinksUpToDate>
  <CharactersWithSpaces>29105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Фазлеева</dc:creator>
  <cp:lastModifiedBy>Пользователь</cp:lastModifiedBy>
  <cp:revision>3</cp:revision>
  <cp:lastPrinted>2018-03-14T04:52:00Z</cp:lastPrinted>
  <dcterms:created xsi:type="dcterms:W3CDTF">2018-03-14T04:49:00Z</dcterms:created>
  <dcterms:modified xsi:type="dcterms:W3CDTF">2018-03-14T04:53:00Z</dcterms:modified>
</cp:coreProperties>
</file>